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1D1D5" w14:textId="77777777" w:rsidR="00F96FE7" w:rsidRPr="008C5E40" w:rsidRDefault="00000000">
      <w:pPr>
        <w:jc w:val="center"/>
        <w:rPr>
          <w:b/>
        </w:rPr>
      </w:pPr>
      <w:r w:rsidRPr="008C5E40">
        <w:rPr>
          <w:b/>
        </w:rPr>
        <w:t>WZÓR UMOWY</w:t>
      </w:r>
    </w:p>
    <w:p w14:paraId="1E8BCC4C" w14:textId="77777777" w:rsidR="00F96FE7" w:rsidRPr="008C5E40" w:rsidRDefault="00000000">
      <w:pPr>
        <w:jc w:val="center"/>
      </w:pPr>
      <w:r w:rsidRPr="008C5E40">
        <w:rPr>
          <w:b/>
        </w:rPr>
        <w:t>UMOWA NA DOSTAWY ARTYKUŁÓW ŻYWNOŚCIOWYCH – CZĘŚĆ NR…</w:t>
      </w:r>
    </w:p>
    <w:p w14:paraId="74293315" w14:textId="77777777" w:rsidR="00F96FE7" w:rsidRPr="008C5E40" w:rsidRDefault="00000000">
      <w:pPr>
        <w:jc w:val="both"/>
      </w:pPr>
      <w:r w:rsidRPr="008C5E40">
        <w:t>Umowa została zawarta w</w:t>
      </w:r>
      <w:r w:rsidRPr="008C5E40">
        <w:tab/>
        <w:t>..............., dnia................................... pomiędzy :</w:t>
      </w:r>
    </w:p>
    <w:p w14:paraId="6B99A4A9" w14:textId="77777777" w:rsidR="00F96FE7" w:rsidRPr="008C5E40" w:rsidRDefault="00000000">
      <w:pPr>
        <w:jc w:val="both"/>
      </w:pPr>
      <w:r w:rsidRPr="008C5E40">
        <w:t>Miastem Bielsko-Biała</w:t>
      </w:r>
    </w:p>
    <w:p w14:paraId="004EE74D" w14:textId="77777777" w:rsidR="00F96FE7" w:rsidRPr="008C5E40" w:rsidRDefault="00000000">
      <w:pPr>
        <w:jc w:val="both"/>
      </w:pPr>
      <w:r w:rsidRPr="008C5E40">
        <w:t xml:space="preserve">Żłobek Miejski, ul. Kazimierza Brodzińskiego 22,  43-300 Bielsko-Biała </w:t>
      </w:r>
    </w:p>
    <w:p w14:paraId="6E0C2AD8" w14:textId="77777777" w:rsidR="00F96FE7" w:rsidRPr="008C5E40" w:rsidRDefault="00000000">
      <w:pPr>
        <w:jc w:val="both"/>
      </w:pPr>
      <w:r w:rsidRPr="008C5E40">
        <w:t>NIP: 937 268 69 90    REGON: 072181741</w:t>
      </w:r>
    </w:p>
    <w:p w14:paraId="63D4914F" w14:textId="77777777" w:rsidR="00F96FE7" w:rsidRPr="008C5E40" w:rsidRDefault="00000000">
      <w:pPr>
        <w:jc w:val="both"/>
      </w:pPr>
      <w:r w:rsidRPr="008C5E40">
        <w:t xml:space="preserve">reprezentowanym przez: Jarosław </w:t>
      </w:r>
      <w:proofErr w:type="spellStart"/>
      <w:r w:rsidRPr="008C5E40">
        <w:t>Świć</w:t>
      </w:r>
      <w:proofErr w:type="spellEnd"/>
      <w:r w:rsidRPr="008C5E40">
        <w:t xml:space="preserve"> – Dyrektora   zwanym dalej Zamawiającym,</w:t>
      </w:r>
    </w:p>
    <w:p w14:paraId="6CD7810D" w14:textId="77777777" w:rsidR="00F96FE7" w:rsidRPr="008C5E40" w:rsidRDefault="00000000">
      <w:pPr>
        <w:jc w:val="both"/>
      </w:pPr>
      <w:r w:rsidRPr="008C5E40">
        <w:t>a</w:t>
      </w:r>
    </w:p>
    <w:p w14:paraId="227ECB82" w14:textId="77777777" w:rsidR="00F96FE7" w:rsidRPr="008C5E40" w:rsidRDefault="00000000">
      <w:pPr>
        <w:jc w:val="both"/>
      </w:pPr>
      <w:r w:rsidRPr="008C5E40">
        <w:t xml:space="preserve">............................................................... </w:t>
      </w:r>
    </w:p>
    <w:p w14:paraId="7551F066" w14:textId="77777777" w:rsidR="00F96FE7" w:rsidRPr="008C5E40" w:rsidRDefault="00000000">
      <w:pPr>
        <w:jc w:val="both"/>
      </w:pPr>
      <w:r w:rsidRPr="008C5E40">
        <w:t>NIP:.................................., wpisanym do ewidencji działalności gospodarczej / do KRS pod nr ............................... reprezentowanym przez:</w:t>
      </w:r>
    </w:p>
    <w:p w14:paraId="63805F68" w14:textId="77777777" w:rsidR="00F96FE7" w:rsidRPr="008C5E40" w:rsidRDefault="00000000">
      <w:pPr>
        <w:jc w:val="both"/>
      </w:pPr>
      <w:r w:rsidRPr="008C5E40">
        <w:t>1.........................................................................</w:t>
      </w:r>
    </w:p>
    <w:p w14:paraId="4ED8F76A" w14:textId="77777777" w:rsidR="00F96FE7" w:rsidRPr="008C5E40" w:rsidRDefault="00000000">
      <w:pPr>
        <w:jc w:val="both"/>
      </w:pPr>
      <w:r w:rsidRPr="008C5E40">
        <w:t>2.........................................................................</w:t>
      </w:r>
    </w:p>
    <w:p w14:paraId="74988727" w14:textId="77777777" w:rsidR="00F96FE7" w:rsidRPr="008C5E40" w:rsidRDefault="00000000">
      <w:pPr>
        <w:jc w:val="both"/>
      </w:pPr>
      <w:r w:rsidRPr="008C5E40">
        <w:t>zwanym dalej Wykonawcą.</w:t>
      </w:r>
    </w:p>
    <w:p w14:paraId="1A85E7B8" w14:textId="77777777" w:rsidR="00F96FE7" w:rsidRPr="008C5E40" w:rsidRDefault="00000000">
      <w:pPr>
        <w:jc w:val="both"/>
        <w:rPr>
          <w:b/>
        </w:rPr>
      </w:pPr>
      <w:r w:rsidRPr="008C5E40">
        <w:t>W wyniku przeprowadzonego postępowania o udzielenie zamówienia publicznego na sukcesywne dostawy wraz z transportem artykułów żywnościowych: ………………………….……….. dla: Żłobka Miejskiego, ul. Kazimierza Brodzińskiego 22 i Pod Grodziskiem 4, 43-300 Bielsko-Biała, strony zawierają umowę o następującej treści:</w:t>
      </w:r>
    </w:p>
    <w:p w14:paraId="1E173DC3" w14:textId="77777777" w:rsidR="00F96FE7" w:rsidRPr="008C5E40" w:rsidRDefault="00000000">
      <w:pPr>
        <w:jc w:val="center"/>
      </w:pPr>
      <w:r w:rsidRPr="008C5E40">
        <w:rPr>
          <w:b/>
        </w:rPr>
        <w:t>§1</w:t>
      </w:r>
    </w:p>
    <w:p w14:paraId="7CA912FD" w14:textId="77777777" w:rsidR="00F96FE7" w:rsidRPr="008C5E40" w:rsidRDefault="00000000">
      <w:pPr>
        <w:ind w:left="426" w:hanging="426"/>
        <w:jc w:val="both"/>
      </w:pPr>
      <w:r w:rsidRPr="008C5E40">
        <w:t>1.</w:t>
      </w:r>
      <w:r w:rsidRPr="008C5E40">
        <w:tab/>
        <w:t>Umowa zostaje zawarta na podstawie zamówienia udzielonego w trybie podstawowym bez przeprowadzenia negocjacji, na podstawie art. 275 pkt 1 ustawy z dnia 11.09.2019 r. Prawo zamówień publicznych (</w:t>
      </w:r>
      <w:proofErr w:type="spellStart"/>
      <w:r w:rsidRPr="008C5E40">
        <w:t>t.j</w:t>
      </w:r>
      <w:proofErr w:type="spellEnd"/>
      <w:r w:rsidRPr="008C5E40">
        <w:t>. Dz.U. z 2024 r. poz. 1320)</w:t>
      </w:r>
    </w:p>
    <w:p w14:paraId="7D4A7A1A" w14:textId="75BFFC07" w:rsidR="00F96FE7" w:rsidRPr="008C5E40" w:rsidRDefault="00000000">
      <w:pPr>
        <w:ind w:left="426" w:hanging="426"/>
        <w:jc w:val="both"/>
      </w:pPr>
      <w:r w:rsidRPr="008C5E40">
        <w:t>2. Zamawiający zleca, a Wykonawca zobowiązuje się do sukcesywnego dostarczania do siedziby Zamawiającego artykułów żywnościowych, szczegółowo określonych w załączniku nr  2.1 –2.5 do SWZ w okresie od 01.01.202</w:t>
      </w:r>
      <w:r w:rsidR="006947F0">
        <w:t>6</w:t>
      </w:r>
      <w:r w:rsidRPr="008C5E40">
        <w:t xml:space="preserve"> r. do dnia 31.12.202</w:t>
      </w:r>
      <w:r w:rsidR="006947F0">
        <w:t>6</w:t>
      </w:r>
      <w:r w:rsidRPr="008C5E40">
        <w:t xml:space="preserve"> r. lub do wyczerpania kwoty umowy.</w:t>
      </w:r>
    </w:p>
    <w:p w14:paraId="2D3B43F0" w14:textId="77777777" w:rsidR="00F96FE7" w:rsidRPr="008C5E40" w:rsidRDefault="00000000">
      <w:pPr>
        <w:ind w:left="426" w:hanging="426"/>
        <w:jc w:val="both"/>
      </w:pPr>
      <w:r w:rsidRPr="008C5E40">
        <w:t>3.</w:t>
      </w:r>
      <w:r w:rsidRPr="008C5E40">
        <w:tab/>
        <w:t>Dostawy będą następowały sukcesywnie na podstawie zamówień częściowych dokonywanych przez Zamawiającego.</w:t>
      </w:r>
    </w:p>
    <w:p w14:paraId="55AA17D7" w14:textId="77777777" w:rsidR="00F96FE7" w:rsidRPr="008C5E40" w:rsidRDefault="00000000">
      <w:pPr>
        <w:ind w:left="426" w:hanging="426"/>
        <w:jc w:val="both"/>
      </w:pPr>
      <w:r w:rsidRPr="008C5E40">
        <w:t>4.</w:t>
      </w:r>
      <w:r w:rsidRPr="008C5E40">
        <w:tab/>
        <w:t xml:space="preserve">Niniejsza umowa ulega rozwiązaniu po wykonaniu całości zamówienia tj. wykonaniu dostaw….………………. o wartości............................................. złotych brutto (słownie: .................................................................................. </w:t>
      </w:r>
      <w:r w:rsidRPr="008C5E40">
        <w:lastRenderedPageBreak/>
        <w:t xml:space="preserve">............................................................................) określonej w ofercie Wykonawcy (załącznik nr 1.1-1.5 do SWZ). </w:t>
      </w:r>
    </w:p>
    <w:p w14:paraId="79618225" w14:textId="16AD4138" w:rsidR="00F96FE7" w:rsidRPr="008C5E40" w:rsidRDefault="00000000">
      <w:pPr>
        <w:ind w:left="426" w:hanging="426"/>
        <w:jc w:val="both"/>
        <w:rPr>
          <w:b/>
        </w:rPr>
      </w:pPr>
      <w:r w:rsidRPr="008C5E40">
        <w:t>5.</w:t>
      </w:r>
      <w:r w:rsidRPr="008C5E40">
        <w:tab/>
        <w:t>Zamawiający będzie składał zamówienia częściowe w miarę swoich potrzeb. Zawarcie niniejszej umowy nie oznacza, że Zamawiający zobowiązuje się do zamówienia artykułów żywnościowych w ilościach wskazanych w załączniku nr 2.1-2.5 do SWZ. Zakres zamówienia może być zmniejszony odpowiednio do rzeczywistych potrzeb Zamawiającego. Wykonawcy nie przysługuje roszczenie o dokonanie przez Zamawiającego zamówienia w ilości ustalonej w umowie jako ilość maksymalna. Zamawiający zobowiązuje się do zamówienia artykułów objętych niniejszą umową o wartości minimum ………………………………</w:t>
      </w:r>
      <w:r w:rsidR="00734AFC">
        <w:t>…………………………………………………………………………….</w:t>
      </w:r>
      <w:r w:rsidRPr="008C5E40">
        <w:t>……..</w:t>
      </w:r>
      <w:r w:rsidR="00734AFC">
        <w:t> </w:t>
      </w:r>
      <w:r w:rsidRPr="008C5E40">
        <w:t>zł</w:t>
      </w:r>
      <w:r w:rsidR="00734AFC">
        <w:t> </w:t>
      </w:r>
      <w:r w:rsidRPr="008C5E40">
        <w:t>(słownie …………………………………………………………….……</w:t>
      </w:r>
      <w:r w:rsidR="00734AFC">
        <w:t>…………………</w:t>
      </w:r>
      <w:r w:rsidRPr="008C5E40">
        <w:t>…złotych /100 (40% wartości z  § 1 ust. 4).</w:t>
      </w:r>
    </w:p>
    <w:p w14:paraId="2CCACCFD" w14:textId="77777777" w:rsidR="00F96FE7" w:rsidRPr="008C5E40" w:rsidRDefault="00000000">
      <w:pPr>
        <w:jc w:val="center"/>
      </w:pPr>
      <w:r w:rsidRPr="008C5E40">
        <w:rPr>
          <w:b/>
        </w:rPr>
        <w:t>§2</w:t>
      </w:r>
    </w:p>
    <w:p w14:paraId="7B26D003" w14:textId="38E058B4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 xml:space="preserve">Przedmiot umowy realizowany będzie sukcesywnie w asortymencie i ilościach wynikających                                    z zapotrzebowania składanego bezpośrednio przez Zamawiającego. Osoba upoważniona przez Zamawiającego przekaże Wykonawcy pisemnie/telefonicznie zamówienie z wykazem produktów wraz z terminem  i godziną dostawy drogą elektroniczną na adres e-mail/nr telefonu podany   </w:t>
      </w:r>
      <w:r w:rsidR="00E620B6">
        <w:t xml:space="preserve">                  </w:t>
      </w:r>
      <w:r w:rsidRPr="008C5E40">
        <w:t>w formularzu ofertowym, z wyprzedzeniem minimum jednodniowym (dni robocze).</w:t>
      </w:r>
    </w:p>
    <w:p w14:paraId="1B06F595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>Miejscem dostawy jest siedziba Zamawiającego (magazyn przy ul. Kazimierza Brodzińskiego 22 oraz magazyn przy ul. Pod Grodziskiem 4).</w:t>
      </w:r>
    </w:p>
    <w:p w14:paraId="75081D95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>Wykonawca zobowiązuje się dostarczyć zamówione produkty na własny koszt i ryzyko oraz dokonać ich rozładunku.</w:t>
      </w:r>
    </w:p>
    <w:p w14:paraId="5363CFC5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>Towar powinien być dostarczony w ilości i gramaturze zgodnej z zamówieniem częściowym, w odpowiednio oznaczonych opakowaniach producenta.</w:t>
      </w:r>
    </w:p>
    <w:p w14:paraId="37268F1C" w14:textId="68CC5EC4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 xml:space="preserve">Wykonawca zobowiązuje się do dowozu towaru na swój koszt, w pojemnikach                                     </w:t>
      </w:r>
      <w:r w:rsidR="00E620B6">
        <w:t xml:space="preserve">                 </w:t>
      </w:r>
      <w:r w:rsidRPr="008C5E40">
        <w:t xml:space="preserve"> i opakowaniach zwrotnych i bezzwrotnych, przy użyciu środków transportowych przeznaczonych do przewozu żywności, zgodnie z obowiązującymi przepisami tj. zgodnie z normami sanitarnymi   i higienicznymi przewidzianymi dla przewożenia żywności na terenie RP.</w:t>
      </w:r>
    </w:p>
    <w:p w14:paraId="5D4CF724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>Produkty dostarczane przez Wykonawcę muszą posiadać możliwie najdłuższy termin przydatności do spożycia (z widoczną na opakowaniu datą przydatności) i odpowiadać normom przedmiotowym i jakościowym, zgodnie z obowiązującymi atestami, Polskimi Normami ustawą z dn. 25 sierpnia 2006r. o bezpieczeństwie żywności i żywienia (Dz. U. z 2023r. poz.1448), ustawą z dn. 21.12.2000r. o jakości handlowej artykułów rolno-spożywczych (Dz. U. z 2023r. poz. 1980) oraz obowiązującymi przepisami prawa UE dot. higieny środków spożywczych.</w:t>
      </w:r>
    </w:p>
    <w:p w14:paraId="6CB21557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>Wykonawca udziela Zamawiającemu gwarancji jakości zdrowotnej i trwałości dostarczonej żywności do daty minimalnej trwałości lub terminu przydatności do spożycia określonych na czytelnych etykietach.</w:t>
      </w:r>
    </w:p>
    <w:p w14:paraId="06E98EB7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lastRenderedPageBreak/>
        <w:t>Dostarczana żywność musi być oryginalnie zapakowana, oznakowana widocznym, czytelnym i nieusuwalnym kodem identyfikacyjnym partii produkcyjnej, umożliwiającym identyfikację artykułu rolno-spożywczego z danej partii produkcyjnej, nadanym przez producenta, zgodnie z obowiązującymi w tym zakresie przepisami prawa oraz wymaganiami Zamawiającego określonymi w opisie przedmiotu zamówienia.</w:t>
      </w:r>
    </w:p>
    <w:p w14:paraId="4914A95E" w14:textId="77777777" w:rsidR="00F96FE7" w:rsidRPr="008C5E40" w:rsidRDefault="00000000">
      <w:pPr>
        <w:numPr>
          <w:ilvl w:val="0"/>
          <w:numId w:val="1"/>
        </w:numPr>
        <w:ind w:left="426" w:hanging="426"/>
        <w:jc w:val="both"/>
      </w:pPr>
      <w:r w:rsidRPr="008C5E40">
        <w:t>Zamawiający dopuszcza możliwość zmiany postanowień zawartych w umowie, w stosunku do treści oferty na podstawie której dokonano wyboru Wykonawcy, tylko w przypadku udokumentowanego braku produktów będących przedmiotem umowy o nazwie handlowej wskazanej przez Wykonawcę w ofercie i umowie. Zamawiający dopuszcza produkt równoważny odpowiadający opisowi przedmiotu zamówienia przy zachowaniu cen jednostkowych oraz po uprzednim zaakceptowaniu produktu równoważnego przez Zamawiającego.</w:t>
      </w:r>
    </w:p>
    <w:p w14:paraId="38B25F67" w14:textId="77777777" w:rsidR="00F96FE7" w:rsidRPr="008C5E40" w:rsidRDefault="00F96FE7">
      <w:pPr>
        <w:ind w:left="426" w:hanging="426"/>
        <w:jc w:val="both"/>
      </w:pPr>
    </w:p>
    <w:p w14:paraId="2E02CD9B" w14:textId="77777777" w:rsidR="00F96FE7" w:rsidRPr="008C5E40" w:rsidRDefault="00000000">
      <w:pPr>
        <w:jc w:val="center"/>
      </w:pPr>
      <w:r w:rsidRPr="008C5E40">
        <w:rPr>
          <w:b/>
        </w:rPr>
        <w:t>§3</w:t>
      </w:r>
    </w:p>
    <w:p w14:paraId="3C968F52" w14:textId="47A5747E" w:rsidR="00F96FE7" w:rsidRPr="008C5E40" w:rsidRDefault="00000000">
      <w:pPr>
        <w:ind w:left="426" w:hanging="426"/>
        <w:jc w:val="both"/>
      </w:pPr>
      <w:r w:rsidRPr="008C5E40">
        <w:t>1.</w:t>
      </w:r>
      <w:r w:rsidRPr="008C5E40">
        <w:tab/>
        <w:t xml:space="preserve">Wykonawca zobowiązuje się do dostarczenia Zamawiającemu artykułów żywnościowych                  </w:t>
      </w:r>
      <w:r w:rsidR="00E620B6">
        <w:t xml:space="preserve">  </w:t>
      </w:r>
      <w:r w:rsidRPr="008C5E40">
        <w:t xml:space="preserve"> o</w:t>
      </w:r>
      <w:r w:rsidR="00E620B6">
        <w:t> </w:t>
      </w:r>
      <w:r w:rsidRPr="008C5E40">
        <w:t>odpowiedniej jakości, zgodnej z obowiązującymi normami dla żywności.</w:t>
      </w:r>
    </w:p>
    <w:p w14:paraId="770518B9" w14:textId="77777777" w:rsidR="00F96FE7" w:rsidRPr="008C5E40" w:rsidRDefault="00000000">
      <w:pPr>
        <w:ind w:left="426" w:hanging="426"/>
        <w:jc w:val="both"/>
      </w:pPr>
      <w:r w:rsidRPr="008C5E40">
        <w:t>2.</w:t>
      </w:r>
      <w:r w:rsidRPr="008C5E40">
        <w:tab/>
        <w:t>Wykonawca oświadcza, że posiada uprawnienia oraz środki techniczne umożliwiające wykonywanie niniejszej umowy.</w:t>
      </w:r>
    </w:p>
    <w:p w14:paraId="19926C8B" w14:textId="77777777" w:rsidR="00F96FE7" w:rsidRPr="008C5E40" w:rsidRDefault="00000000">
      <w:pPr>
        <w:ind w:left="426" w:hanging="426"/>
        <w:jc w:val="both"/>
      </w:pPr>
      <w:r w:rsidRPr="008C5E40">
        <w:t>3.</w:t>
      </w:r>
      <w:r w:rsidRPr="008C5E40">
        <w:tab/>
        <w:t>Wykonawca umożliwi Zamawiającemu sprawdzenie dostarczonych produktów w miejscu dostawy pod względem zgodności z umową i wymaganiami SWZ.</w:t>
      </w:r>
    </w:p>
    <w:p w14:paraId="215AC360" w14:textId="77777777" w:rsidR="00F96FE7" w:rsidRPr="008C5E40" w:rsidRDefault="00000000">
      <w:pPr>
        <w:ind w:left="426" w:hanging="426"/>
        <w:jc w:val="both"/>
      </w:pPr>
      <w:r w:rsidRPr="008C5E40">
        <w:t>4.</w:t>
      </w:r>
      <w:r w:rsidRPr="008C5E40">
        <w:tab/>
        <w:t>Z odbioru dostarczonych produktów dla potrzeb oceny stanu wykonania umowy zostanie sporządzony protokół podpisany przez Strony, który będzie zawierał w szczególności:</w:t>
      </w:r>
    </w:p>
    <w:p w14:paraId="3205FA2A" w14:textId="77777777" w:rsidR="00F96FE7" w:rsidRPr="008C5E40" w:rsidRDefault="00000000">
      <w:pPr>
        <w:ind w:left="426" w:hanging="426"/>
        <w:jc w:val="both"/>
      </w:pPr>
      <w:r w:rsidRPr="008C5E40">
        <w:t>a.</w:t>
      </w:r>
      <w:r w:rsidRPr="008C5E40">
        <w:tab/>
        <w:t>wskazanie zbadanych produktów;</w:t>
      </w:r>
    </w:p>
    <w:p w14:paraId="2A5AF141" w14:textId="77777777" w:rsidR="00F96FE7" w:rsidRPr="008C5E40" w:rsidRDefault="00000000">
      <w:pPr>
        <w:ind w:left="426" w:hanging="426"/>
        <w:jc w:val="both"/>
      </w:pPr>
      <w:r w:rsidRPr="008C5E40">
        <w:t>b.</w:t>
      </w:r>
      <w:r w:rsidRPr="008C5E40">
        <w:tab/>
        <w:t>ewentualnie stwierdzone wady lub oświadczenie o niestwierdzeniu wad.</w:t>
      </w:r>
    </w:p>
    <w:p w14:paraId="7DE615D6" w14:textId="77777777" w:rsidR="00F96FE7" w:rsidRPr="008C5E40" w:rsidRDefault="00000000">
      <w:pPr>
        <w:ind w:left="426" w:hanging="426"/>
        <w:jc w:val="both"/>
      </w:pPr>
      <w:r w:rsidRPr="008C5E40">
        <w:t>5.</w:t>
      </w:r>
      <w:r w:rsidRPr="008C5E40">
        <w:tab/>
        <w:t>Zaniechanie sporządzenia takiego protokołu będzie uważane za dokonanie odbioru bez zastrzeżeń.</w:t>
      </w:r>
    </w:p>
    <w:p w14:paraId="7EE0C107" w14:textId="75685F99" w:rsidR="00F96FE7" w:rsidRPr="008C5E40" w:rsidRDefault="00000000">
      <w:pPr>
        <w:ind w:left="426" w:hanging="426"/>
        <w:jc w:val="both"/>
      </w:pPr>
      <w:r w:rsidRPr="008C5E40">
        <w:t>6.</w:t>
      </w:r>
      <w:r w:rsidRPr="008C5E40">
        <w:tab/>
        <w:t>W przypadku, gdy jakiekolwiek produkty podlegające sprawdzeniu będą miały wady</w:t>
      </w:r>
      <w:r w:rsidR="00E620B6">
        <w:t xml:space="preserve">                                   </w:t>
      </w:r>
      <w:r w:rsidRPr="008C5E40">
        <w:t>(w</w:t>
      </w:r>
      <w:r w:rsidR="00E620B6">
        <w:t> </w:t>
      </w:r>
      <w:r w:rsidRPr="008C5E40">
        <w:t>szczególności dotyczy to jakości, świeżości, uszkodzenia opakowania i terminu przydatności do spożycia) lub dane zamówienie nie zostanie zrealizowane w pełnym zakresie, co zostanie stwierdzone protokołem, Wykonawca zobowiązany jest do dostarczenia, w tym samym dniu, produktów wolnych od wad lub brakujących, bez ponoszenia przez Zamawiającego z tego tytułu jakichkolwiek dodatkowych kosztów.</w:t>
      </w:r>
    </w:p>
    <w:p w14:paraId="0F5A275A" w14:textId="77777777" w:rsidR="00F96FE7" w:rsidRPr="008C5E40" w:rsidRDefault="00000000">
      <w:pPr>
        <w:ind w:left="426" w:hanging="426"/>
        <w:jc w:val="both"/>
      </w:pPr>
      <w:r w:rsidRPr="008C5E40">
        <w:t>7.</w:t>
      </w:r>
      <w:r w:rsidRPr="008C5E40">
        <w:tab/>
        <w:t>Jeżeli Wykonawca nie wypełni zobowiązania zawartego w ust. 6, Zamawiający ma prawo zamówić brakujące produkty u osoby trzeciej, a kosztami tej transakcji obciążyć Wykonawcę.</w:t>
      </w:r>
    </w:p>
    <w:p w14:paraId="10A45A46" w14:textId="77777777" w:rsidR="00F96FE7" w:rsidRPr="008C5E40" w:rsidRDefault="00000000">
      <w:pPr>
        <w:ind w:left="426" w:hanging="426"/>
        <w:jc w:val="both"/>
      </w:pPr>
      <w:r w:rsidRPr="008C5E40">
        <w:lastRenderedPageBreak/>
        <w:t>8.</w:t>
      </w:r>
      <w:r w:rsidRPr="008C5E40">
        <w:tab/>
        <w:t>Dokonanie odbioru produktów zgodnie z postanowieniami niniejszej umowy nie pozbawia Zamawiającego dochodzenia roszczeń z tytułu rękojmi.</w:t>
      </w:r>
    </w:p>
    <w:p w14:paraId="0C27FA36" w14:textId="77777777" w:rsidR="00F96FE7" w:rsidRPr="008C5E40" w:rsidRDefault="00000000">
      <w:pPr>
        <w:ind w:left="426" w:hanging="426"/>
        <w:jc w:val="both"/>
        <w:rPr>
          <w:b/>
        </w:rPr>
      </w:pPr>
      <w:r w:rsidRPr="008C5E40">
        <w:t>9.</w:t>
      </w:r>
      <w:r w:rsidRPr="008C5E40">
        <w:tab/>
        <w:t>Zamawiający zastrzega sobie prawo żądania, przy wskazanej dostawie, dokumentów potwierdzających jakość.</w:t>
      </w:r>
    </w:p>
    <w:p w14:paraId="74B6A7BB" w14:textId="77777777" w:rsidR="00F96FE7" w:rsidRPr="008C5E40" w:rsidRDefault="00000000">
      <w:pPr>
        <w:jc w:val="center"/>
      </w:pPr>
      <w:r w:rsidRPr="008C5E40">
        <w:rPr>
          <w:b/>
        </w:rPr>
        <w:t>§4</w:t>
      </w:r>
    </w:p>
    <w:p w14:paraId="1E4DA107" w14:textId="77777777" w:rsidR="00F96FE7" w:rsidRPr="008C5E40" w:rsidRDefault="00000000">
      <w:pPr>
        <w:ind w:left="426" w:hanging="426"/>
        <w:jc w:val="both"/>
      </w:pPr>
      <w:r w:rsidRPr="008C5E40">
        <w:t>1.</w:t>
      </w:r>
      <w:r w:rsidRPr="008C5E40">
        <w:tab/>
        <w:t>Za wykonanie Umowy Wykonawcy przysługuje wynagrodzenie według cen jednostkowych (brutto) podanych w formularzu asortymentowo-cenowym (załączniki nr 2.1-2.5 do SWZ).</w:t>
      </w:r>
    </w:p>
    <w:p w14:paraId="23275932" w14:textId="196A88D0" w:rsidR="00F96FE7" w:rsidRPr="008C5E40" w:rsidRDefault="00000000">
      <w:pPr>
        <w:ind w:left="426" w:hanging="426"/>
        <w:jc w:val="both"/>
      </w:pPr>
      <w:r w:rsidRPr="008C5E40">
        <w:t>2.</w:t>
      </w:r>
      <w:r w:rsidRPr="008C5E40">
        <w:tab/>
      </w:r>
      <w:r w:rsidR="00805660">
        <w:t>W przypadku</w:t>
      </w:r>
      <w:r w:rsidRPr="008C5E40">
        <w:t xml:space="preserve"> zmiany ustawy o podatku od towarów i usług ceny jednostkowe brutto zmienią się o wielkość, o jaką zmieni się stawka podatku VAT. Zmiana umowy w tym zakresie będzie dokonana na podstawie aneksu.</w:t>
      </w:r>
    </w:p>
    <w:p w14:paraId="698DC43C" w14:textId="2E4DDE9C" w:rsidR="00805660" w:rsidRPr="008C5E40" w:rsidRDefault="00000000" w:rsidP="00805660">
      <w:pPr>
        <w:ind w:left="426" w:hanging="426"/>
        <w:jc w:val="both"/>
      </w:pPr>
      <w:r w:rsidRPr="008C5E40">
        <w:t>3.</w:t>
      </w:r>
      <w:r w:rsidRPr="008C5E40">
        <w:tab/>
        <w:t>Należność, o której mowa w ust. 1 Zamawiający wypłaci Wykonawcy przelewem na rachunek bankowy o numerze:................................................................................................ w terminie 7 dni od dnia</w:t>
      </w:r>
      <w:r w:rsidR="00805660">
        <w:t xml:space="preserve"> od dnia otrzymania przez Zamawiającego rachunku/faktury prawidłowo wystawionej przez Wykonawcę. Począwszy </w:t>
      </w:r>
      <w:r w:rsidR="00E4682B">
        <w:t>od</w:t>
      </w:r>
      <w:r w:rsidR="00E4682B" w:rsidRPr="00E4682B">
        <w:t xml:space="preserve"> wejścia w życie przepisów dotyczących obowiązkowego stosowania Krajowego Systemu e-Faktur </w:t>
      </w:r>
      <w:r w:rsidR="00805660">
        <w:t>zapłata wynagrodzenia nastąpi przelewem na w/w rachunek bankowy Wykonawcy, w terminie 7 dni od dnia otrzymania przez Zamawiającego faktury ustrukturyzowanej przesłanej przez Wykonawcę do Krajowego Systemu e-Faktur, której przydzielono w tym systemie numer identyfikujący tę fakturę.</w:t>
      </w:r>
    </w:p>
    <w:p w14:paraId="7ED6ADAF" w14:textId="77777777" w:rsidR="00F96FE7" w:rsidRPr="008C5E40" w:rsidRDefault="00000000">
      <w:pPr>
        <w:ind w:left="426" w:hanging="426"/>
        <w:jc w:val="both"/>
      </w:pPr>
      <w:r w:rsidRPr="008C5E40">
        <w:t>4.</w:t>
      </w:r>
      <w:r w:rsidRPr="008C5E40">
        <w:tab/>
        <w:t>Strony postanawiają, że zapłata następuje w dniu obciążenia rachunku bankowego Zamawiającego.</w:t>
      </w:r>
    </w:p>
    <w:p w14:paraId="0CD220F1" w14:textId="77777777" w:rsidR="00F96FE7" w:rsidRPr="008C5E40" w:rsidRDefault="00000000">
      <w:pPr>
        <w:ind w:left="426" w:hanging="426"/>
        <w:jc w:val="both"/>
      </w:pPr>
      <w:r w:rsidRPr="008C5E40">
        <w:t>5.</w:t>
      </w:r>
      <w:r w:rsidRPr="008C5E40">
        <w:tab/>
        <w:t>W przypadku nieterminowej płatności należności Wykonawca ma prawo naliczyć Zamawiającemu odsetki ustawowe za każdy dzień opóźnienia.</w:t>
      </w:r>
    </w:p>
    <w:p w14:paraId="74467585" w14:textId="77777777" w:rsidR="00F96FE7" w:rsidRPr="008C5E40" w:rsidRDefault="00000000">
      <w:pPr>
        <w:ind w:left="426" w:hanging="426"/>
        <w:jc w:val="both"/>
      </w:pPr>
      <w:r w:rsidRPr="008C5E40">
        <w:t>6.</w:t>
      </w:r>
      <w:r w:rsidRPr="008C5E40">
        <w:tab/>
        <w:t>Zapłata wszelkich należności wynikających z niniejszej Umowy obejmujących kwotę podatku VAT będzie w całości następowała przy zastosowaniu mechanizmu podzielonej płatności, o którym mowa w art. 108a ustawy z dnia 11 marca 2004 r. o podatku od towarów i usług.</w:t>
      </w:r>
    </w:p>
    <w:p w14:paraId="4E176374" w14:textId="77777777" w:rsidR="00F96FE7" w:rsidRPr="008C5E40" w:rsidRDefault="00000000">
      <w:pPr>
        <w:ind w:left="426" w:hanging="426"/>
        <w:jc w:val="both"/>
      </w:pPr>
      <w:r w:rsidRPr="008C5E40">
        <w:t>7.</w:t>
      </w:r>
      <w:r w:rsidRPr="008C5E40">
        <w:tab/>
        <w:t>Wykonawca oświadcza i zapewnia, że wskazany przez Wykonawcę na fakturze rachunek bankowy będzie właściwy dla dokonywania płatności na podstawie niniejszej Umowy, którego jest posiadaczem tj.:</w:t>
      </w:r>
    </w:p>
    <w:p w14:paraId="724F47F5" w14:textId="77777777" w:rsidR="00F96FE7" w:rsidRPr="008C5E40" w:rsidRDefault="00000000">
      <w:pPr>
        <w:ind w:left="426" w:hanging="426"/>
        <w:jc w:val="both"/>
      </w:pPr>
      <w:r w:rsidRPr="008C5E40">
        <w:t>1)</w:t>
      </w:r>
      <w:r w:rsidRPr="008C5E40">
        <w:tab/>
        <w:t>umożliwi przyjęcie płatności przy zastosowaniu mechanizmu podzielonej płatności, o którym mowa w art. 108a ustawy z dnia 11 marca 2004 r. o podatku od towarów  i usług;</w:t>
      </w:r>
    </w:p>
    <w:p w14:paraId="668874A4" w14:textId="77777777" w:rsidR="00F96FE7" w:rsidRPr="008C5E40" w:rsidRDefault="00000000">
      <w:pPr>
        <w:ind w:left="426" w:hanging="426"/>
        <w:jc w:val="both"/>
      </w:pPr>
      <w:r w:rsidRPr="008C5E40">
        <w:t>2)</w:t>
      </w:r>
      <w:r w:rsidRPr="008C5E40">
        <w:tab/>
        <w:t xml:space="preserve">został/nie przez niego wskazany w „wykazie podmiotów zarejestrowanych oraz wykreślonych </w:t>
      </w:r>
    </w:p>
    <w:p w14:paraId="1BEFB47C" w14:textId="77777777" w:rsidR="00F96FE7" w:rsidRPr="008C5E40" w:rsidRDefault="00000000">
      <w:pPr>
        <w:ind w:left="426" w:hanging="426"/>
        <w:jc w:val="both"/>
      </w:pPr>
      <w:r w:rsidRPr="008C5E40">
        <w:t>i przywróconych do rejestru VAT”, prowadzonym na podstawie art. 96b ustawy o VAT.</w:t>
      </w:r>
    </w:p>
    <w:p w14:paraId="51D84DB7" w14:textId="5206EF81" w:rsidR="00F96FE7" w:rsidRPr="008C5E40" w:rsidRDefault="00000000" w:rsidP="00805660">
      <w:pPr>
        <w:ind w:left="426" w:hanging="426"/>
        <w:jc w:val="both"/>
      </w:pPr>
      <w:r w:rsidRPr="008C5E40">
        <w:lastRenderedPageBreak/>
        <w:t>8.</w:t>
      </w:r>
      <w:r w:rsidRPr="008C5E40">
        <w:tab/>
        <w:t>Jeżeli rachunek bankowy Wykonawcy nie będzie spełniał wymagań określonych w ust. 6 pkt 1) i/lub 2), co spowoduje opóźnienie w płatności wynagrodzenia wynikającego z niniejszej Umowy, Wykonawcy nie przysługują względem Zamawiającego żadne roszczenia, w tym o zapłatę odsetek.</w:t>
      </w:r>
    </w:p>
    <w:p w14:paraId="722A4995" w14:textId="77777777" w:rsidR="00F96FE7" w:rsidRPr="00DC31A0" w:rsidRDefault="00000000" w:rsidP="00DC31A0">
      <w:pPr>
        <w:ind w:left="426" w:hanging="426"/>
        <w:jc w:val="center"/>
        <w:rPr>
          <w:b/>
          <w:bCs/>
        </w:rPr>
      </w:pPr>
      <w:r w:rsidRPr="00DC31A0">
        <w:rPr>
          <w:b/>
          <w:bCs/>
        </w:rPr>
        <w:t>§5</w:t>
      </w:r>
    </w:p>
    <w:p w14:paraId="74765EA6" w14:textId="77777777" w:rsidR="00FA6820" w:rsidRPr="00FA6820" w:rsidRDefault="00FA6820" w:rsidP="00DC31A0">
      <w:pPr>
        <w:numPr>
          <w:ilvl w:val="0"/>
          <w:numId w:val="8"/>
        </w:numPr>
      </w:pPr>
      <w:bookmarkStart w:id="0" w:name="_Hlk214462094"/>
      <w:r w:rsidRPr="00FA6820">
        <w:t>Z dniem wejścia w życie przepisów dotyczących obowiązkowego stosowania Krajowego Systemu e-Faktur</w:t>
      </w:r>
      <w:bookmarkEnd w:id="0"/>
      <w:r w:rsidRPr="00FA6820">
        <w:t xml:space="preserve"> sprzedawca zobowiązuje się wystawiać faktury wyłącznie w formie faktur ustrukturyzowanych zgodnie z obowiązującymi przepisami, w szczególności z obowiązkiem zaznaczenia pola „JST”, oznaczenia jednostki podrzędnej poprzez znacznik „1” oraz prawidłowego wypełnienia elementu „Podmiot3” danymi jednostki organizacyjnej Miasta Bielska-Białej, w tym wskazania jej NIP oraz roli „8” – JST-odbiorca.</w:t>
      </w:r>
    </w:p>
    <w:p w14:paraId="7C19F904" w14:textId="77777777" w:rsidR="00FA6820" w:rsidRPr="00FA6820" w:rsidRDefault="00FA6820" w:rsidP="00DC31A0">
      <w:pPr>
        <w:numPr>
          <w:ilvl w:val="0"/>
          <w:numId w:val="8"/>
        </w:numPr>
      </w:pPr>
      <w:r w:rsidRPr="00FA6820">
        <w:t xml:space="preserve">Sprzedawca zobowiązuje się każdorazowo wystawiać fakturę w </w:t>
      </w:r>
      <w:proofErr w:type="spellStart"/>
      <w:r w:rsidRPr="00FA6820">
        <w:t>KSeF</w:t>
      </w:r>
      <w:proofErr w:type="spellEnd"/>
      <w:r w:rsidRPr="00FA6820">
        <w:t xml:space="preserve"> z wykorzystaniem następujących danych:</w:t>
      </w:r>
    </w:p>
    <w:p w14:paraId="0B731241" w14:textId="77777777" w:rsidR="00FA6820" w:rsidRPr="00FA6820" w:rsidRDefault="00FA6820" w:rsidP="00DC31A0">
      <w:pPr>
        <w:ind w:left="426" w:hanging="426"/>
      </w:pPr>
      <w:r w:rsidRPr="00FA6820">
        <w:t>Podmiot2 – nabywca:</w:t>
      </w:r>
      <w:r w:rsidRPr="00FA6820">
        <w:br/>
        <w:t>– nazwa: Miasto Bielsko-Biała</w:t>
      </w:r>
      <w:r w:rsidRPr="00FA6820">
        <w:br/>
        <w:t>– NIP: 937-268-69-90</w:t>
      </w:r>
      <w:r w:rsidRPr="00FA6820">
        <w:br/>
        <w:t>– adres: pl. Ratuszowy 1, 43-300 Bielsko-Biała</w:t>
      </w:r>
    </w:p>
    <w:p w14:paraId="58900E92" w14:textId="27EF0D82" w:rsidR="00FA6820" w:rsidRPr="00FA6820" w:rsidRDefault="00FA6820" w:rsidP="00DC31A0">
      <w:pPr>
        <w:ind w:left="426" w:hanging="426"/>
      </w:pPr>
      <w:r w:rsidRPr="00FA6820">
        <w:t>Podmiot3 – jednostka organizacyjna – odbiorca:</w:t>
      </w:r>
      <w:r w:rsidRPr="00FA6820">
        <w:br/>
        <w:t xml:space="preserve">– nazwa: </w:t>
      </w:r>
      <w:r w:rsidR="006947F0">
        <w:t>Żłobek Miejski</w:t>
      </w:r>
      <w:r w:rsidRPr="00FA6820">
        <w:br/>
        <w:t xml:space="preserve">– NIP: </w:t>
      </w:r>
      <w:r w:rsidR="006947F0">
        <w:t>547-213-24-67</w:t>
      </w:r>
      <w:r w:rsidRPr="00FA6820">
        <w:br/>
        <w:t xml:space="preserve">– adres: </w:t>
      </w:r>
      <w:r w:rsidR="006947F0">
        <w:t>ul. Kazimierza Brodzińskiego 22, 43-300 Bielsko-Biała</w:t>
      </w:r>
      <w:r w:rsidRPr="00FA6820">
        <w:br/>
        <w:t>– rola: „8” – JST-odbiorca.</w:t>
      </w:r>
    </w:p>
    <w:p w14:paraId="298BD167" w14:textId="77777777" w:rsidR="00FA6820" w:rsidRPr="00FA6820" w:rsidRDefault="00FA6820" w:rsidP="00DC31A0">
      <w:pPr>
        <w:numPr>
          <w:ilvl w:val="0"/>
          <w:numId w:val="8"/>
        </w:numPr>
      </w:pPr>
      <w:r w:rsidRPr="00FA6820">
        <w:t>W przypadku wystawienia faktury niezgodnie z ust. 1 i 2, bieg terminu płatności wskazanego w umowie oraz na fakturze nie rozpoczyna się do czasu wystawienia przez sprzedawcę prawidłowej faktury spełniającej wszystkie wymogi opisane w niniejszym paragrafie. Nabywca nie jest zobowiązany do dokonania płatności na podstawie faktur wystawionych niezgodnie z zasadami określonymi powyżej.</w:t>
      </w:r>
    </w:p>
    <w:p w14:paraId="73ED3881" w14:textId="77777777" w:rsidR="00FA6820" w:rsidRPr="00FA6820" w:rsidRDefault="00FA6820" w:rsidP="00DC31A0">
      <w:pPr>
        <w:numPr>
          <w:ilvl w:val="0"/>
          <w:numId w:val="8"/>
        </w:numPr>
      </w:pPr>
      <w:r w:rsidRPr="00FA6820">
        <w:t xml:space="preserve">Wyłącznie w przypadku braku możliwości wystawienia faktury ustrukturyzowanej z powodu awarii lub niedostępności </w:t>
      </w:r>
      <w:proofErr w:type="spellStart"/>
      <w:r w:rsidRPr="00FA6820">
        <w:t>KSeF</w:t>
      </w:r>
      <w:proofErr w:type="spellEnd"/>
      <w:r w:rsidRPr="00FA6820">
        <w:t xml:space="preserve">, sprzedawca może przekazać fakturę w formie elektronicznej (poza </w:t>
      </w:r>
      <w:proofErr w:type="spellStart"/>
      <w:r w:rsidRPr="00FA6820">
        <w:t>KSeF</w:t>
      </w:r>
      <w:proofErr w:type="spellEnd"/>
      <w:r w:rsidRPr="00FA6820">
        <w:t>) na adres e-mail wskazany przez nabywcę. Po ustaniu awarii sprzedawca zobowiązuje się niezwłocznie wystawić fakturę ustrukturyzowaną zgodnie z obowiązującymi przepisami i zapisami niniejszego paragrafu.</w:t>
      </w:r>
    </w:p>
    <w:p w14:paraId="6674770F" w14:textId="77777777" w:rsidR="00DC31A0" w:rsidRDefault="00DC31A0" w:rsidP="00DC31A0">
      <w:pPr>
        <w:ind w:left="720"/>
        <w:rPr>
          <w:b/>
        </w:rPr>
      </w:pPr>
    </w:p>
    <w:p w14:paraId="04624BC7" w14:textId="4D548B6D" w:rsidR="00FA6820" w:rsidRPr="008C5E40" w:rsidRDefault="00DC31A0" w:rsidP="00DC31A0">
      <w:pPr>
        <w:ind w:left="720"/>
        <w:jc w:val="center"/>
      </w:pPr>
      <w:r w:rsidRPr="008C5E40">
        <w:rPr>
          <w:b/>
        </w:rPr>
        <w:t>§</w:t>
      </w:r>
      <w:r>
        <w:rPr>
          <w:b/>
        </w:rPr>
        <w:t>6</w:t>
      </w:r>
    </w:p>
    <w:p w14:paraId="5B55CCBE" w14:textId="6E27EE80" w:rsidR="00F96FE7" w:rsidRPr="008C5E40" w:rsidRDefault="00000000">
      <w:pPr>
        <w:ind w:left="426" w:hanging="426"/>
        <w:jc w:val="both"/>
      </w:pPr>
      <w:r w:rsidRPr="008C5E40">
        <w:t>1.</w:t>
      </w:r>
      <w:r w:rsidRPr="008C5E40">
        <w:tab/>
        <w:t xml:space="preserve">Strony ustanawiają odpowiedzialność za niewykonanie lub nienależyte wykonanie Umowy </w:t>
      </w:r>
      <w:r w:rsidR="00E620B6">
        <w:t xml:space="preserve">                      </w:t>
      </w:r>
      <w:r w:rsidRPr="008C5E40">
        <w:t>w</w:t>
      </w:r>
      <w:r w:rsidR="00E620B6">
        <w:t> </w:t>
      </w:r>
      <w:r w:rsidRPr="008C5E40">
        <w:t>formie kar umownych.</w:t>
      </w:r>
    </w:p>
    <w:p w14:paraId="059C795B" w14:textId="77777777" w:rsidR="00F96FE7" w:rsidRPr="008C5E40" w:rsidRDefault="00000000">
      <w:pPr>
        <w:ind w:left="426" w:hanging="426"/>
        <w:jc w:val="both"/>
      </w:pPr>
      <w:r w:rsidRPr="008C5E40">
        <w:lastRenderedPageBreak/>
        <w:t>2.</w:t>
      </w:r>
      <w:r w:rsidRPr="008C5E40">
        <w:tab/>
        <w:t>Wykonawca zapłaci Zamawiającemu kary umowne :</w:t>
      </w:r>
    </w:p>
    <w:p w14:paraId="5EE853DA" w14:textId="77777777" w:rsidR="00F96FE7" w:rsidRPr="008C5E40" w:rsidRDefault="00000000">
      <w:pPr>
        <w:ind w:left="426" w:hanging="426"/>
        <w:jc w:val="both"/>
      </w:pPr>
      <w:r w:rsidRPr="008C5E40">
        <w:t>a)</w:t>
      </w:r>
      <w:r w:rsidRPr="008C5E40">
        <w:tab/>
        <w:t>za zwłokę w wykonaniu przedmiotu umowy w wysokości 10 % wartości zamówienia częściowego brutto za każdy dzień zwłoki.</w:t>
      </w:r>
    </w:p>
    <w:p w14:paraId="11E5AA17" w14:textId="77777777" w:rsidR="00F96FE7" w:rsidRPr="008C5E40" w:rsidRDefault="00000000">
      <w:pPr>
        <w:ind w:left="426" w:hanging="426"/>
        <w:jc w:val="both"/>
      </w:pPr>
      <w:r w:rsidRPr="008C5E40">
        <w:t>b)</w:t>
      </w:r>
      <w:r w:rsidRPr="008C5E40">
        <w:tab/>
        <w:t>w przypadku rozwiązania umowy przez Zamawiającego z winy Wykonawcy - w wysokości                 10% wartości oferty Wykonawcy brutto.</w:t>
      </w:r>
    </w:p>
    <w:p w14:paraId="32BAEA4E" w14:textId="77777777" w:rsidR="00F96FE7" w:rsidRPr="008C5E40" w:rsidRDefault="00000000">
      <w:pPr>
        <w:ind w:left="426" w:hanging="426"/>
        <w:jc w:val="both"/>
      </w:pPr>
      <w:r w:rsidRPr="008C5E40">
        <w:t xml:space="preserve">c) </w:t>
      </w:r>
      <w:r w:rsidRPr="008C5E40">
        <w:tab/>
        <w:t>w przypadku rozwiązania umowy przez Wykonawcę - w wysokości 10% wartości oferty Wykonawcy brutto.</w:t>
      </w:r>
    </w:p>
    <w:p w14:paraId="47BB83C8" w14:textId="77777777" w:rsidR="00F96FE7" w:rsidRPr="008C5E40" w:rsidRDefault="00000000">
      <w:pPr>
        <w:ind w:left="426" w:hanging="426"/>
        <w:jc w:val="both"/>
      </w:pPr>
      <w:r w:rsidRPr="008C5E40">
        <w:t>3.</w:t>
      </w:r>
      <w:r w:rsidRPr="008C5E40">
        <w:tab/>
        <w:t xml:space="preserve">Dostarczenie produktów w ilości, terminie lub asortymencie niezgodnym z zamówieniem częściowym, a także nie spełniających wymagań </w:t>
      </w:r>
      <w:proofErr w:type="spellStart"/>
      <w:r w:rsidRPr="008C5E40">
        <w:t>higieniczno</w:t>
      </w:r>
      <w:proofErr w:type="spellEnd"/>
      <w:r w:rsidRPr="008C5E40">
        <w:t>–sanitarnych (w zakresie jakości, świeżości, terminu przydatności do spożycia), niezależnie od wypełnienia przez Wykonawcę obowiązku zawartego w § 3 ust. 6, Zamawiający uważał będzie za nienależyte wykonanie umowy.</w:t>
      </w:r>
    </w:p>
    <w:p w14:paraId="7FBB7A80" w14:textId="4783631E" w:rsidR="00F96FE7" w:rsidRPr="008C5E40" w:rsidRDefault="00000000">
      <w:pPr>
        <w:ind w:left="426" w:hanging="426"/>
        <w:jc w:val="both"/>
      </w:pPr>
      <w:r w:rsidRPr="008C5E40">
        <w:t>4.</w:t>
      </w:r>
      <w:r w:rsidRPr="008C5E40">
        <w:tab/>
        <w:t>Trzykrotne nienależyte wykonanie umowy, określone w ust. 3 lub w innych przypadkach stwierdzonych pismem, upoważnia Zamawiającego do natychmiastowego rozwiązania umowy</w:t>
      </w:r>
      <w:r w:rsidR="000D5BB0">
        <w:t xml:space="preserve">            </w:t>
      </w:r>
      <w:r w:rsidRPr="008C5E40">
        <w:t xml:space="preserve"> z winy Wykonawcy. </w:t>
      </w:r>
    </w:p>
    <w:p w14:paraId="56578173" w14:textId="77777777" w:rsidR="00F96FE7" w:rsidRPr="008C5E40" w:rsidRDefault="00000000">
      <w:pPr>
        <w:ind w:left="426" w:hanging="426"/>
        <w:jc w:val="both"/>
        <w:rPr>
          <w:bCs/>
        </w:rPr>
      </w:pPr>
      <w:r w:rsidRPr="008C5E40">
        <w:t>5.</w:t>
      </w:r>
      <w:r w:rsidRPr="008C5E40">
        <w:tab/>
      </w:r>
      <w:r w:rsidRPr="008C5E40">
        <w:rPr>
          <w:bCs/>
        </w:rPr>
        <w:t>Strony zgodnie postanawiają, że Zamawiający jest upoważniony do potrącenia umownego przysługujących mu należności z tytułu naliczonych kar umownych z przysługującego Wykonawcy wynagrodzenia. Termin zapłaty kary umownej strony ustalają na dzień poprzedzający termin zapłaty wynagrodzenia Wykonawcy.</w:t>
      </w:r>
    </w:p>
    <w:p w14:paraId="760E09D7" w14:textId="77777777" w:rsidR="00F96FE7" w:rsidRPr="008C5E40" w:rsidRDefault="00000000">
      <w:pPr>
        <w:ind w:left="426" w:hanging="426"/>
        <w:jc w:val="both"/>
      </w:pPr>
      <w:r w:rsidRPr="008C5E40">
        <w:rPr>
          <w:bCs/>
        </w:rPr>
        <w:t xml:space="preserve">6. </w:t>
      </w:r>
      <w:r w:rsidRPr="008C5E40">
        <w:t>Zamawiający zastrzega sobie prawo dochodzenia odszkodowania w zakresie szkody przewyższającej wysokość zastrzeżonych kar umownych.</w:t>
      </w:r>
    </w:p>
    <w:p w14:paraId="139C80FB" w14:textId="77777777" w:rsidR="00F96FE7" w:rsidRPr="008C5E40" w:rsidRDefault="00000000">
      <w:pPr>
        <w:ind w:left="426" w:hanging="426"/>
        <w:jc w:val="both"/>
        <w:rPr>
          <w:b/>
        </w:rPr>
      </w:pPr>
      <w:r w:rsidRPr="008C5E40">
        <w:t xml:space="preserve">7.  </w:t>
      </w:r>
      <w:r w:rsidRPr="008C5E40">
        <w:rPr>
          <w:bCs/>
        </w:rPr>
        <w:t xml:space="preserve">Łączna maksymalna odpowiedzialność Wykonawcy wobec Zamawiającego z tytułu kar umownych jest ograniczona do kwoty 50% wynagrodzenia brutto, o którym mowa w § 1 ust. 4 umowy. </w:t>
      </w:r>
    </w:p>
    <w:p w14:paraId="760CEB08" w14:textId="77777777" w:rsidR="00F96FE7" w:rsidRPr="008C5E40" w:rsidRDefault="00F96FE7">
      <w:pPr>
        <w:ind w:left="426" w:hanging="426"/>
        <w:rPr>
          <w:b/>
        </w:rPr>
      </w:pPr>
    </w:p>
    <w:p w14:paraId="68A1878B" w14:textId="3F4E1233" w:rsidR="00F96FE7" w:rsidRPr="008C5E40" w:rsidRDefault="00000000">
      <w:pPr>
        <w:jc w:val="center"/>
      </w:pPr>
      <w:r w:rsidRPr="008C5E40">
        <w:rPr>
          <w:b/>
        </w:rPr>
        <w:t>§</w:t>
      </w:r>
      <w:r w:rsidR="00DC31A0">
        <w:rPr>
          <w:b/>
        </w:rPr>
        <w:t>7</w:t>
      </w:r>
    </w:p>
    <w:p w14:paraId="17D9C03B" w14:textId="77777777" w:rsidR="00F96FE7" w:rsidRPr="008C5E40" w:rsidRDefault="00000000">
      <w:pPr>
        <w:ind w:left="426" w:hanging="426"/>
        <w:jc w:val="both"/>
      </w:pPr>
      <w:r w:rsidRPr="008C5E40">
        <w:t>1.</w:t>
      </w:r>
      <w:r w:rsidRPr="008C5E40">
        <w:tab/>
        <w:t>Zmiana postanowień zawartej Umowy może nastąpić za zgodą obu stron wyrażoną na piśmie, pod rygorem nieważności.</w:t>
      </w:r>
    </w:p>
    <w:p w14:paraId="17B05E05" w14:textId="77777777" w:rsidR="00F96FE7" w:rsidRPr="008C5E40" w:rsidRDefault="00000000">
      <w:pPr>
        <w:ind w:left="426" w:hanging="426"/>
        <w:jc w:val="both"/>
      </w:pPr>
      <w:r w:rsidRPr="008C5E40">
        <w:t>2.</w:t>
      </w:r>
      <w:r w:rsidRPr="008C5E40">
        <w:tab/>
        <w:t>Niedopuszczalna jest, pod rygorem nieważności, zmiana istotnych postanowień zawartej Umowy w stosunku do treści oferty, na podstawie, której dokonano wyboru Wykonawcy, z zastrzeżeniem przypadków przewidzianych w niniejszej umowie i SWZ.</w:t>
      </w:r>
    </w:p>
    <w:p w14:paraId="64139D56" w14:textId="09A4287A" w:rsidR="00F96FE7" w:rsidRPr="008C5E40" w:rsidRDefault="00000000" w:rsidP="006947F0">
      <w:pPr>
        <w:numPr>
          <w:ilvl w:val="0"/>
          <w:numId w:val="9"/>
        </w:numPr>
        <w:spacing w:line="360" w:lineRule="auto"/>
        <w:ind w:left="426"/>
        <w:jc w:val="both"/>
        <w:rPr>
          <w:b/>
          <w:bCs/>
        </w:rPr>
      </w:pPr>
      <w:r w:rsidRPr="008C5E40"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o powyższych </w:t>
      </w:r>
      <w:r w:rsidRPr="008C5E40">
        <w:lastRenderedPageBreak/>
        <w:t>okolicznościach. W takim wypadku Wykonawca może żądać jedynie wynagrodzenia należnego mu z tytułu wykonania części Umowy.</w:t>
      </w:r>
    </w:p>
    <w:p w14:paraId="5F87DCEF" w14:textId="230A9555" w:rsidR="00F96FE7" w:rsidRPr="008C5E40" w:rsidRDefault="00000000">
      <w:pPr>
        <w:jc w:val="center"/>
      </w:pPr>
      <w:r w:rsidRPr="008C5E40">
        <w:rPr>
          <w:b/>
          <w:bCs/>
        </w:rPr>
        <w:t>§</w:t>
      </w:r>
      <w:r w:rsidR="00DC31A0">
        <w:rPr>
          <w:b/>
          <w:bCs/>
        </w:rPr>
        <w:t>8</w:t>
      </w:r>
    </w:p>
    <w:p w14:paraId="05141929" w14:textId="7534D4F8" w:rsidR="000D5BB0" w:rsidRPr="00B655E5" w:rsidRDefault="000D5BB0" w:rsidP="00B655E5">
      <w:pPr>
        <w:numPr>
          <w:ilvl w:val="0"/>
          <w:numId w:val="11"/>
        </w:numPr>
        <w:jc w:val="both"/>
      </w:pPr>
      <w:r w:rsidRPr="00B655E5">
        <w:t>Zgodnie z art. 439 ustawy z dnia 11 września 2019 r. – Prawo zamówień publicznych, Strony dopuszczają możliwość zmiany wynagrodzenia Wykonawcy w okresie obowiązywania Umowy, w przypadku zmiany cen towarów lub usług związanych z realizacją przedmiotu zamówienia.</w:t>
      </w:r>
    </w:p>
    <w:p w14:paraId="6F15E2BA" w14:textId="184BB2D7" w:rsidR="000D5BB0" w:rsidRPr="00B655E5" w:rsidRDefault="000D5BB0" w:rsidP="00B655E5">
      <w:pPr>
        <w:numPr>
          <w:ilvl w:val="0"/>
          <w:numId w:val="11"/>
        </w:numPr>
        <w:jc w:val="both"/>
      </w:pPr>
      <w:r w:rsidRPr="00B655E5">
        <w:t>Waloryzacja wynagrodzenia może nastąpić nie częściej niż raz na 3 miesiące, na wniosek Wykonawcy lub Zamawiającego</w:t>
      </w:r>
      <w:r w:rsidR="00B655E5">
        <w:t>, przy czym pierwsza waloryzacja może nastąpić</w:t>
      </w:r>
      <w:r w:rsidR="00840B0F">
        <w:t xml:space="preserve"> najwcześniej </w:t>
      </w:r>
      <w:r w:rsidR="00B655E5">
        <w:t xml:space="preserve"> po upływie 6 miesięcy obowiązywania umowy. </w:t>
      </w:r>
    </w:p>
    <w:p w14:paraId="35A7F98C" w14:textId="6A45896D" w:rsidR="000D5BB0" w:rsidRPr="00B655E5" w:rsidRDefault="000D5BB0" w:rsidP="00B655E5">
      <w:pPr>
        <w:numPr>
          <w:ilvl w:val="0"/>
          <w:numId w:val="11"/>
        </w:numPr>
        <w:jc w:val="both"/>
      </w:pPr>
      <w:r w:rsidRPr="00B655E5">
        <w:t>Podstawą waloryzacji jest miesięczny wskaźnik cen towarów i usług konsumpcyjnych (CPI)              w części „żywność i napoje bezalkoholowe”, publikowany przez Główny Urząd Statystyczny.</w:t>
      </w:r>
    </w:p>
    <w:p w14:paraId="081D52FE" w14:textId="51BF9FD3" w:rsidR="000D5BB0" w:rsidRPr="00B655E5" w:rsidRDefault="000D5BB0" w:rsidP="00B655E5">
      <w:pPr>
        <w:numPr>
          <w:ilvl w:val="0"/>
          <w:numId w:val="11"/>
        </w:numPr>
        <w:jc w:val="both"/>
      </w:pPr>
      <w:r w:rsidRPr="00B655E5">
        <w:t>Do obliczenia zmiany wynagrodzenia stosuje się wzór:</w:t>
      </w:r>
    </w:p>
    <w:p w14:paraId="680599A9" w14:textId="77777777" w:rsidR="000D5BB0" w:rsidRPr="00B655E5" w:rsidRDefault="000D5BB0" w:rsidP="000D5BB0">
      <w:pPr>
        <w:ind w:left="720"/>
        <w:jc w:val="center"/>
      </w:pPr>
      <w:r w:rsidRPr="00B655E5">
        <w:t>Wₙ = W₀ × (Iₙ / I₀)</w:t>
      </w:r>
    </w:p>
    <w:p w14:paraId="39E4DBDC" w14:textId="77777777" w:rsidR="000D5BB0" w:rsidRPr="00B655E5" w:rsidRDefault="000D5BB0" w:rsidP="000D5BB0">
      <w:pPr>
        <w:ind w:left="720"/>
      </w:pPr>
      <w:r w:rsidRPr="00B655E5">
        <w:t>gdzie:</w:t>
      </w:r>
    </w:p>
    <w:p w14:paraId="1BD35D3E" w14:textId="77777777" w:rsidR="000D5BB0" w:rsidRPr="00B655E5" w:rsidRDefault="000D5BB0" w:rsidP="000D5BB0">
      <w:pPr>
        <w:ind w:left="720"/>
      </w:pPr>
      <w:r w:rsidRPr="00B655E5">
        <w:t>– W₀ – wynagrodzenie obowiązujące w dniu zawarcia Umowy lub wynagrodzenie po ostatniej waloryzacji,</w:t>
      </w:r>
    </w:p>
    <w:p w14:paraId="16ACD098" w14:textId="77777777" w:rsidR="000D5BB0" w:rsidRPr="00B655E5" w:rsidRDefault="000D5BB0" w:rsidP="000D5BB0">
      <w:pPr>
        <w:ind w:left="720"/>
      </w:pPr>
      <w:r w:rsidRPr="00B655E5">
        <w:t>– Wₙ – wynagrodzenie po waloryzacji,</w:t>
      </w:r>
    </w:p>
    <w:p w14:paraId="7ECB0C1D" w14:textId="77777777" w:rsidR="000D5BB0" w:rsidRPr="00B655E5" w:rsidRDefault="000D5BB0" w:rsidP="000D5BB0">
      <w:pPr>
        <w:ind w:left="720"/>
      </w:pPr>
      <w:r w:rsidRPr="00B655E5">
        <w:t>– I₀ – wskaźnik CPI „żywność i napoje bezalkoholowe” z miesiąca poprzedzającego zawarcie Umowy,</w:t>
      </w:r>
    </w:p>
    <w:p w14:paraId="4E9CBDE1" w14:textId="77777777" w:rsidR="000D5BB0" w:rsidRPr="00B655E5" w:rsidRDefault="000D5BB0" w:rsidP="000D5BB0">
      <w:pPr>
        <w:ind w:left="720"/>
      </w:pPr>
      <w:r w:rsidRPr="00B655E5">
        <w:t>– Iₙ – wskaźnik CPI „żywność i napoje bezalkoholowe” z miesiąca poprzedzającego miesiąc złożenia wniosku o waloryzację.</w:t>
      </w:r>
    </w:p>
    <w:p w14:paraId="6E2D38A0" w14:textId="3F63533E" w:rsidR="000D5BB0" w:rsidRPr="00B655E5" w:rsidRDefault="000D5BB0" w:rsidP="000D5BB0">
      <w:pPr>
        <w:numPr>
          <w:ilvl w:val="0"/>
          <w:numId w:val="11"/>
        </w:numPr>
      </w:pPr>
      <w:r w:rsidRPr="00B655E5">
        <w:t>Waloryzacji podlegają ceny jednostkowe produktów objętych Formularzem cenowym. Nowe ceny jednostkowe ustala się według wzoru:</w:t>
      </w:r>
    </w:p>
    <w:p w14:paraId="57E254CC" w14:textId="77777777" w:rsidR="000D5BB0" w:rsidRPr="00B655E5" w:rsidRDefault="000D5BB0" w:rsidP="000D5BB0">
      <w:pPr>
        <w:ind w:left="720"/>
        <w:jc w:val="center"/>
      </w:pPr>
      <w:r w:rsidRPr="00B655E5">
        <w:t>Cₙ = C₀ × (Iₙ / I₀)</w:t>
      </w:r>
    </w:p>
    <w:p w14:paraId="20DC0DEC" w14:textId="77777777" w:rsidR="000D5BB0" w:rsidRPr="00B655E5" w:rsidRDefault="000D5BB0" w:rsidP="000D5BB0">
      <w:pPr>
        <w:ind w:left="720"/>
      </w:pPr>
      <w:r w:rsidRPr="00B655E5">
        <w:t>gdzie:</w:t>
      </w:r>
    </w:p>
    <w:p w14:paraId="350EDB38" w14:textId="77777777" w:rsidR="000D5BB0" w:rsidRPr="00B655E5" w:rsidRDefault="000D5BB0" w:rsidP="000D5BB0">
      <w:pPr>
        <w:ind w:left="720"/>
      </w:pPr>
      <w:r w:rsidRPr="00B655E5">
        <w:t>– C₀ – obowiązująca cena jednostkowa,</w:t>
      </w:r>
    </w:p>
    <w:p w14:paraId="15FCCDEF" w14:textId="77777777" w:rsidR="000D5BB0" w:rsidRPr="00B655E5" w:rsidRDefault="000D5BB0" w:rsidP="000D5BB0">
      <w:pPr>
        <w:ind w:left="720"/>
      </w:pPr>
      <w:r w:rsidRPr="00B655E5">
        <w:t>– Cₙ – cena jednostkowa po waloryzacji,</w:t>
      </w:r>
    </w:p>
    <w:p w14:paraId="1E751475" w14:textId="77777777" w:rsidR="000D5BB0" w:rsidRPr="00B655E5" w:rsidRDefault="000D5BB0" w:rsidP="000D5BB0">
      <w:pPr>
        <w:ind w:left="720"/>
      </w:pPr>
      <w:r w:rsidRPr="00B655E5">
        <w:t>– I₀, Iₙ – jak w ust. 4.</w:t>
      </w:r>
    </w:p>
    <w:p w14:paraId="0C9E7CB0" w14:textId="77777777" w:rsidR="000D5BB0" w:rsidRPr="00B655E5" w:rsidRDefault="000D5BB0" w:rsidP="000D5BB0"/>
    <w:p w14:paraId="3722178C" w14:textId="607D5973" w:rsidR="000D5BB0" w:rsidRPr="00B655E5" w:rsidRDefault="000D5BB0" w:rsidP="00840B0F">
      <w:pPr>
        <w:numPr>
          <w:ilvl w:val="0"/>
          <w:numId w:val="11"/>
        </w:numPr>
        <w:jc w:val="both"/>
      </w:pPr>
      <w:r w:rsidRPr="00B655E5">
        <w:lastRenderedPageBreak/>
        <w:t>Łączna zmiana wynagrodzenia Wykonawcy w wyniku waloryzacji, w całym okresie obowiązywania Umowy, nie może przekroczyć 10% wartości Umowy brutto.</w:t>
      </w:r>
    </w:p>
    <w:p w14:paraId="31EE24C3" w14:textId="690F02F2" w:rsidR="000D5BB0" w:rsidRPr="00B655E5" w:rsidRDefault="000D5BB0" w:rsidP="00840B0F">
      <w:pPr>
        <w:numPr>
          <w:ilvl w:val="0"/>
          <w:numId w:val="11"/>
        </w:numPr>
        <w:jc w:val="both"/>
      </w:pPr>
      <w:r w:rsidRPr="00B655E5">
        <w:t xml:space="preserve">Waloryzacja obejmuje wyłącznie koszty mające wpływ na realizację zamówienia, </w:t>
      </w:r>
      <w:r w:rsidR="00E620B6">
        <w:t xml:space="preserve">                                            </w:t>
      </w:r>
      <w:r w:rsidRPr="00B655E5">
        <w:t>w</w:t>
      </w:r>
      <w:r w:rsidR="00E620B6">
        <w:t> </w:t>
      </w:r>
      <w:r w:rsidRPr="00B655E5">
        <w:t>szczególności:</w:t>
      </w:r>
    </w:p>
    <w:p w14:paraId="18050A95" w14:textId="1FF12557" w:rsidR="000D5BB0" w:rsidRPr="00B655E5" w:rsidRDefault="000D5BB0" w:rsidP="000D5BB0">
      <w:pPr>
        <w:numPr>
          <w:ilvl w:val="1"/>
          <w:numId w:val="11"/>
        </w:numPr>
      </w:pPr>
      <w:r w:rsidRPr="00B655E5">
        <w:t>ceny produktów żywnościowych,</w:t>
      </w:r>
    </w:p>
    <w:p w14:paraId="1473C362" w14:textId="52346EA1" w:rsidR="000D5BB0" w:rsidRPr="00B655E5" w:rsidRDefault="000D5BB0" w:rsidP="000D5BB0">
      <w:pPr>
        <w:numPr>
          <w:ilvl w:val="1"/>
          <w:numId w:val="11"/>
        </w:numPr>
      </w:pPr>
      <w:r w:rsidRPr="00B655E5">
        <w:t>koszty transportu i paliwa,</w:t>
      </w:r>
    </w:p>
    <w:p w14:paraId="381B447E" w14:textId="4084F666" w:rsidR="000D5BB0" w:rsidRPr="00B655E5" w:rsidRDefault="000D5BB0" w:rsidP="000D5BB0">
      <w:pPr>
        <w:numPr>
          <w:ilvl w:val="1"/>
          <w:numId w:val="11"/>
        </w:numPr>
      </w:pPr>
      <w:r w:rsidRPr="00B655E5">
        <w:t>koszty energii elektrycznej i gazu,</w:t>
      </w:r>
    </w:p>
    <w:p w14:paraId="091F70F7" w14:textId="47ED6DB6" w:rsidR="000D5BB0" w:rsidRDefault="000D5BB0" w:rsidP="000D5BB0">
      <w:pPr>
        <w:numPr>
          <w:ilvl w:val="1"/>
          <w:numId w:val="11"/>
        </w:numPr>
      </w:pPr>
      <w:r w:rsidRPr="00B655E5">
        <w:t>koszty pakowania i dystrybucji.</w:t>
      </w:r>
    </w:p>
    <w:p w14:paraId="49CF9EE3" w14:textId="63D9E766" w:rsidR="00840B0F" w:rsidRDefault="00840B0F" w:rsidP="00840B0F">
      <w:pPr>
        <w:pStyle w:val="Akapitzlist"/>
        <w:numPr>
          <w:ilvl w:val="0"/>
          <w:numId w:val="11"/>
        </w:numPr>
      </w:pPr>
      <w:r>
        <w:t>Zwiększenie wynagrodzenia Wykonawcy może nastąpić wyłącznie w przypadku, gdy łącznie:</w:t>
      </w:r>
    </w:p>
    <w:p w14:paraId="3D0F552A" w14:textId="06E172CF" w:rsidR="00840B0F" w:rsidRDefault="00840B0F" w:rsidP="00840B0F">
      <w:pPr>
        <w:pStyle w:val="Akapitzlist"/>
        <w:jc w:val="both"/>
      </w:pPr>
      <w:r>
        <w:t>1)</w:t>
      </w:r>
      <w:r>
        <w:tab/>
        <w:t>dojdzie do wzrostu wskaźnika, o którym mowa w ust. 3, powyżej 10% względem miesiąca, w którym Wykonawca złożył ofertę w postępowaniu o udzielenie zamówienia i jednocześnie,</w:t>
      </w:r>
    </w:p>
    <w:p w14:paraId="3078D4A4" w14:textId="4DF27B06" w:rsidR="00840B0F" w:rsidRPr="00B655E5" w:rsidRDefault="00840B0F" w:rsidP="00840B0F">
      <w:pPr>
        <w:pStyle w:val="Akapitzlist"/>
        <w:jc w:val="both"/>
      </w:pPr>
      <w:r>
        <w:t>2)</w:t>
      </w:r>
      <w:r>
        <w:tab/>
        <w:t>zmiana cen będzie mieć rzeczywisty wpływ na zwiększenie kosztów niezrealizowanej dotychczas części umowy o ponad 10% w stosunku do oferty Wykonawcy złożonej w postępowaniu o udzielenie przedmiotowego zamówienia.</w:t>
      </w:r>
    </w:p>
    <w:p w14:paraId="163D6962" w14:textId="732158F1" w:rsidR="000D5BB0" w:rsidRPr="00B655E5" w:rsidRDefault="00840B0F" w:rsidP="000D5BB0">
      <w:pPr>
        <w:numPr>
          <w:ilvl w:val="0"/>
          <w:numId w:val="11"/>
        </w:numPr>
      </w:pPr>
      <w:r>
        <w:t>Pisemny w</w:t>
      </w:r>
      <w:r w:rsidR="000D5BB0" w:rsidRPr="00B655E5">
        <w:t>niosek o waloryzację powinien zawierać:</w:t>
      </w:r>
    </w:p>
    <w:p w14:paraId="75C3CFBD" w14:textId="4E08F17A" w:rsidR="00840B0F" w:rsidRDefault="00840B0F" w:rsidP="000D5BB0">
      <w:pPr>
        <w:numPr>
          <w:ilvl w:val="1"/>
          <w:numId w:val="11"/>
        </w:numPr>
      </w:pPr>
      <w:r>
        <w:t>uzasadnienie faktyczne</w:t>
      </w:r>
    </w:p>
    <w:p w14:paraId="4D008A2D" w14:textId="6A66687F" w:rsidR="000D5BB0" w:rsidRPr="00B655E5" w:rsidRDefault="000D5BB0" w:rsidP="000D5BB0">
      <w:pPr>
        <w:numPr>
          <w:ilvl w:val="1"/>
          <w:numId w:val="11"/>
        </w:numPr>
      </w:pPr>
      <w:r w:rsidRPr="00B655E5">
        <w:t>wskazanie podstawy prawnej,</w:t>
      </w:r>
    </w:p>
    <w:p w14:paraId="28C1B551" w14:textId="76F2743D" w:rsidR="000D5BB0" w:rsidRPr="00B655E5" w:rsidRDefault="000D5BB0" w:rsidP="000D5BB0">
      <w:pPr>
        <w:numPr>
          <w:ilvl w:val="1"/>
          <w:numId w:val="11"/>
        </w:numPr>
      </w:pPr>
      <w:r w:rsidRPr="00B655E5">
        <w:t>obliczenia zgodne z ust. 4 i 5,</w:t>
      </w:r>
    </w:p>
    <w:p w14:paraId="2A55BD84" w14:textId="4E622E10" w:rsidR="000D5BB0" w:rsidRPr="00B655E5" w:rsidRDefault="000D5BB0" w:rsidP="000D5BB0">
      <w:pPr>
        <w:numPr>
          <w:ilvl w:val="1"/>
          <w:numId w:val="11"/>
        </w:numPr>
      </w:pPr>
      <w:r w:rsidRPr="00B655E5">
        <w:t>wskazanie źródła danych GUS,</w:t>
      </w:r>
    </w:p>
    <w:p w14:paraId="365449AB" w14:textId="278DF6DA" w:rsidR="000D5BB0" w:rsidRPr="00B655E5" w:rsidRDefault="000D5BB0" w:rsidP="000D5BB0">
      <w:pPr>
        <w:numPr>
          <w:ilvl w:val="1"/>
          <w:numId w:val="11"/>
        </w:numPr>
      </w:pPr>
      <w:r w:rsidRPr="00B655E5">
        <w:t>oświadczenie o prawdziwości przedstawionych danych.</w:t>
      </w:r>
    </w:p>
    <w:p w14:paraId="5A9B015B" w14:textId="0C43D746" w:rsidR="000D5BB0" w:rsidRPr="00B655E5" w:rsidRDefault="000D5BB0" w:rsidP="00840B0F">
      <w:pPr>
        <w:numPr>
          <w:ilvl w:val="0"/>
          <w:numId w:val="11"/>
        </w:numPr>
        <w:jc w:val="both"/>
      </w:pPr>
      <w:r w:rsidRPr="00B655E5">
        <w:t>Zamawiający ma prawo żądać od Wykonawcy dodatkowych dokumentów potwierdzających zasadność wniosku o waloryzację.</w:t>
      </w:r>
    </w:p>
    <w:p w14:paraId="078FF0E8" w14:textId="21A6563F" w:rsidR="000D5BB0" w:rsidRDefault="000D5BB0" w:rsidP="00840B0F">
      <w:pPr>
        <w:numPr>
          <w:ilvl w:val="0"/>
          <w:numId w:val="11"/>
        </w:numPr>
        <w:jc w:val="both"/>
      </w:pPr>
      <w:r w:rsidRPr="00B655E5">
        <w:t>Zmiana wynagrodzenia dokonana na podstawie niniejszego paragrafu wymaga zawarcia aneksu do Umowy.</w:t>
      </w:r>
    </w:p>
    <w:p w14:paraId="4A44D28E" w14:textId="4FAD45C4" w:rsidR="00840B0F" w:rsidRDefault="00840B0F" w:rsidP="00E4682B">
      <w:pPr>
        <w:numPr>
          <w:ilvl w:val="0"/>
          <w:numId w:val="11"/>
        </w:numPr>
        <w:jc w:val="both"/>
      </w:pPr>
      <w:r>
        <w:t>Zmiana umowy w zakresie zmiany wynagrodzenia Wykonawcy zgodnie z ust. 1-</w:t>
      </w:r>
      <w:r w:rsidR="00E4682B">
        <w:t>11</w:t>
      </w:r>
      <w:r>
        <w:t>, skutkuje zmianą wynagrodzenia jedynie w zakresie płatności realizowanych po dacie zawarcia w tym przedmiocie aneksu do umowy.</w:t>
      </w:r>
    </w:p>
    <w:p w14:paraId="615772A4" w14:textId="77777777" w:rsidR="00C0214E" w:rsidRPr="008C5E40" w:rsidRDefault="00C0214E" w:rsidP="006947F0">
      <w:pPr>
        <w:spacing w:after="120"/>
        <w:jc w:val="center"/>
        <w:rPr>
          <w:b/>
          <w:bCs/>
        </w:rPr>
      </w:pPr>
    </w:p>
    <w:p w14:paraId="66EA62FB" w14:textId="3B5E9E2B" w:rsidR="00F96FE7" w:rsidRPr="008C5E40" w:rsidRDefault="00000000">
      <w:pPr>
        <w:jc w:val="center"/>
      </w:pPr>
      <w:r w:rsidRPr="008C5E40">
        <w:rPr>
          <w:b/>
          <w:bCs/>
        </w:rPr>
        <w:t>§</w:t>
      </w:r>
      <w:r w:rsidR="00DC31A0">
        <w:rPr>
          <w:b/>
          <w:bCs/>
        </w:rPr>
        <w:t>9</w:t>
      </w:r>
    </w:p>
    <w:p w14:paraId="48E42135" w14:textId="77777777" w:rsidR="00F96FE7" w:rsidRPr="008C5E40" w:rsidRDefault="00000000">
      <w:pPr>
        <w:jc w:val="both"/>
        <w:rPr>
          <w:b/>
          <w:bCs/>
        </w:rPr>
      </w:pPr>
      <w:r w:rsidRPr="008C5E40">
        <w:lastRenderedPageBreak/>
        <w:t>Zamawiający stworzy niezbędne warunki organizacyjne umożliwiające dostęp pracownikom Wykonawcy do pomieszczeń i personelu Zamawiającego - w zakresie niezbędnym do wykonania niniejszej umowy.</w:t>
      </w:r>
    </w:p>
    <w:p w14:paraId="14DA0366" w14:textId="51AB99B3" w:rsidR="00F96FE7" w:rsidRPr="008C5E40" w:rsidRDefault="00000000">
      <w:pPr>
        <w:jc w:val="center"/>
      </w:pPr>
      <w:r w:rsidRPr="008C5E40">
        <w:rPr>
          <w:b/>
          <w:bCs/>
        </w:rPr>
        <w:t>§1</w:t>
      </w:r>
      <w:r w:rsidR="00B655E5">
        <w:rPr>
          <w:b/>
          <w:bCs/>
        </w:rPr>
        <w:t>0</w:t>
      </w:r>
    </w:p>
    <w:p w14:paraId="0AC12BD0" w14:textId="77777777" w:rsidR="00F96FE7" w:rsidRPr="008C5E40" w:rsidRDefault="00000000">
      <w:pPr>
        <w:ind w:left="284" w:hanging="284"/>
        <w:jc w:val="both"/>
      </w:pPr>
      <w:r w:rsidRPr="008C5E40">
        <w:t>1.</w:t>
      </w:r>
      <w:r w:rsidRPr="008C5E40">
        <w:tab/>
        <w:t>W sprawach nieuregulowanych niniejszą Umową zastosowanie mają przepisy kodeksu cywilnego i  inne powszechnie obowiązujące przepisy prawa polskiego.</w:t>
      </w:r>
    </w:p>
    <w:p w14:paraId="2FBA702E" w14:textId="77777777" w:rsidR="00F96FE7" w:rsidRPr="008C5E40" w:rsidRDefault="00000000">
      <w:pPr>
        <w:numPr>
          <w:ilvl w:val="0"/>
          <w:numId w:val="4"/>
        </w:numPr>
        <w:ind w:left="284" w:hanging="284"/>
        <w:jc w:val="both"/>
      </w:pPr>
      <w:r w:rsidRPr="008C5E40">
        <w:t>Wszelkie spory mogące wyniknąć na tle wykonywania niniejszej umowy będą rozstrzygane polubownie, a w ostateczności zostaną poddane rozstrzygnięciu sądowi właściwemu dla siedziby Zamawiającego.</w:t>
      </w:r>
    </w:p>
    <w:p w14:paraId="1E6E4F3B" w14:textId="77777777" w:rsidR="00F96FE7" w:rsidRPr="008C5E40" w:rsidRDefault="00000000">
      <w:pPr>
        <w:numPr>
          <w:ilvl w:val="0"/>
          <w:numId w:val="4"/>
        </w:numPr>
        <w:ind w:left="284" w:hanging="284"/>
        <w:jc w:val="both"/>
      </w:pPr>
      <w:r w:rsidRPr="008C5E40">
        <w:t>Wszelkie zmiany postanowień niniejszej umowy winny być zawarte na piśmie w formie aneksu pod rygorem nieważności.</w:t>
      </w:r>
    </w:p>
    <w:p w14:paraId="492FE6D9" w14:textId="7CE80863" w:rsidR="00DC31A0" w:rsidRDefault="00000000" w:rsidP="00B655E5">
      <w:pPr>
        <w:ind w:left="284" w:hanging="284"/>
        <w:jc w:val="both"/>
        <w:rPr>
          <w:b/>
        </w:rPr>
      </w:pPr>
      <w:r w:rsidRPr="008C5E40">
        <w:t>4.</w:t>
      </w:r>
      <w:r w:rsidRPr="008C5E40">
        <w:tab/>
        <w:t>Umowę niniejszą sporządzono w 2 egzemplarzach, 1 (jeden) egzemplarz dla Zamawiającego, 1 (jeden) egzemplarz dla Wykonawcy.</w:t>
      </w:r>
    </w:p>
    <w:p w14:paraId="6F618C48" w14:textId="54D7FBE9" w:rsidR="00F96FE7" w:rsidRPr="008C5E40" w:rsidRDefault="00000000">
      <w:pPr>
        <w:jc w:val="center"/>
      </w:pPr>
      <w:r w:rsidRPr="008C5E40">
        <w:rPr>
          <w:b/>
        </w:rPr>
        <w:t>§1</w:t>
      </w:r>
      <w:r w:rsidR="00B655E5">
        <w:rPr>
          <w:b/>
        </w:rPr>
        <w:t>1</w:t>
      </w:r>
    </w:p>
    <w:p w14:paraId="0C4F979A" w14:textId="77777777" w:rsidR="00F96FE7" w:rsidRPr="008C5E40" w:rsidRDefault="00000000">
      <w:pPr>
        <w:jc w:val="both"/>
      </w:pPr>
      <w:r w:rsidRPr="008C5E40">
        <w:t>Zgodnie z art. 13 ust. 1 i 2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 (Dz.U. UE L z dnia 4 maja 2016 r.) - zwanego dalej „RODO”- Zamawiający informuje, a Wykonawca potwierdza otrzymanie następujących informacji:</w:t>
      </w:r>
    </w:p>
    <w:p w14:paraId="6477A2B8" w14:textId="77777777" w:rsidR="00F96FE7" w:rsidRPr="008C5E40" w:rsidRDefault="00000000">
      <w:pPr>
        <w:jc w:val="both"/>
      </w:pPr>
      <w:r w:rsidRPr="008C5E40">
        <w:t>1)</w:t>
      </w:r>
      <w:r w:rsidRPr="008C5E40">
        <w:tab/>
        <w:t>Administratorem danych osobowych Wykonawcy jest Dyrektor Żłobka Miejskiego w Bielsku-Białej, ul. Kazimierza Brodzińskiego 22, 43-300 Bielsko-Biała;</w:t>
      </w:r>
    </w:p>
    <w:p w14:paraId="5CAA5A63" w14:textId="4991F5D8" w:rsidR="00F96FE7" w:rsidRPr="008C5E40" w:rsidRDefault="00000000">
      <w:pPr>
        <w:jc w:val="both"/>
      </w:pPr>
      <w:r w:rsidRPr="008C5E40">
        <w:t>2)</w:t>
      </w:r>
      <w:r w:rsidRPr="008C5E40">
        <w:tab/>
        <w:t>Inspektorem ochrony danych osobowych w Żłobku Miejskim  w Bielsku-Białej jest Pani Elżbieta Bieniek, dane kontaktowe: tel. 33/</w:t>
      </w:r>
      <w:r w:rsidR="00E620B6">
        <w:t xml:space="preserve"> 4962180</w:t>
      </w:r>
      <w:r w:rsidRPr="008C5E40">
        <w:t>, adres e-mail: elzbieta.bieniek@zlobekbielsko.pl;</w:t>
      </w:r>
    </w:p>
    <w:p w14:paraId="0E5A773D" w14:textId="77777777" w:rsidR="00F96FE7" w:rsidRPr="008C5E40" w:rsidRDefault="00000000">
      <w:pPr>
        <w:jc w:val="both"/>
      </w:pPr>
      <w:r w:rsidRPr="008C5E40">
        <w:t>3)</w:t>
      </w:r>
      <w:r w:rsidRPr="008C5E40">
        <w:tab/>
        <w:t>Dane osobowe Wykonawcy będą przetwarzane wyłącznie w celu realizacji nin. umowy oraz wypełnienia obowiązków prawnych ciążących na Administratorze na podstawie powszechnie obowiązujących przepisów prawa w szczególności przepisów z zakresu rachunkowości i prawa podatkowego na podstawie art. 6 ust.1 lit. c rozporządzenia o ochronie danych osobowych z dnia 27 kwietnia 2016 roku, oraz w celu realizacji prawnie uzasadnionego interesu Administratora polegającego na ewentualnym ustaleniu lub dochodzeniu roszczeń lub obrony przed roszczeniami stosownie do art.  6 ust. 1 lit f rozporządzenia o ochronie danych osobowych z dnia 27 kwietnia 2016 roku;</w:t>
      </w:r>
    </w:p>
    <w:p w14:paraId="3F9D0885" w14:textId="77777777" w:rsidR="00F96FE7" w:rsidRPr="008C5E40" w:rsidRDefault="00000000">
      <w:pPr>
        <w:jc w:val="both"/>
      </w:pPr>
      <w:r w:rsidRPr="008C5E40">
        <w:t>4)</w:t>
      </w:r>
      <w:r w:rsidRPr="008C5E40">
        <w:tab/>
        <w:t>Podstawą przetwarzania jest art. 6 ust. 1 lit. b), c) i f) RODO;</w:t>
      </w:r>
    </w:p>
    <w:p w14:paraId="065CBA59" w14:textId="77777777" w:rsidR="00F96FE7" w:rsidRPr="008C5E40" w:rsidRDefault="00000000">
      <w:pPr>
        <w:jc w:val="both"/>
      </w:pPr>
      <w:r w:rsidRPr="008C5E40">
        <w:t>5)</w:t>
      </w:r>
      <w:r w:rsidRPr="008C5E40">
        <w:tab/>
        <w:t xml:space="preserve">Dane osobowe Wykonawcy będą przechowywane przez okres niezbędny do realizacji celów przetwarzania wskazanych w pkt. 3), tj. przez okres realizacji Umowy, a po tym okresie w zakresie i </w:t>
      </w:r>
      <w:r w:rsidRPr="008C5E40">
        <w:lastRenderedPageBreak/>
        <w:t xml:space="preserve">przez czas wymagany przepisami prawa, w tym przepisami o rachunkowości. Okres przetwarzania może ulec przedłużeniu </w:t>
      </w:r>
    </w:p>
    <w:p w14:paraId="2E65AE9E" w14:textId="77777777" w:rsidR="00F96FE7" w:rsidRPr="008C5E40" w:rsidRDefault="00000000">
      <w:pPr>
        <w:jc w:val="both"/>
      </w:pPr>
      <w:r w:rsidRPr="008C5E40">
        <w:t>o okres przedawnienia potencjalnych roszczeń jeżeli przetwarzanie danych osobowych Wykonawcy będzie niezbędne dla ustalenia lub dochodzenia ewentualnych roszczeń lub obrony przed takimi roszczeniami;</w:t>
      </w:r>
    </w:p>
    <w:p w14:paraId="0DE8A56A" w14:textId="77777777" w:rsidR="00F96FE7" w:rsidRPr="008C5E40" w:rsidRDefault="00000000">
      <w:pPr>
        <w:jc w:val="both"/>
      </w:pPr>
      <w:r w:rsidRPr="008C5E40">
        <w:t>6)</w:t>
      </w:r>
      <w:r w:rsidRPr="008C5E40">
        <w:tab/>
        <w:t>W okresie, o którym mowa w pkt. 4, Wykonawca ma prawo żądania od Administratora:</w:t>
      </w:r>
    </w:p>
    <w:p w14:paraId="311E87F5" w14:textId="77777777" w:rsidR="00F96FE7" w:rsidRPr="008C5E40" w:rsidRDefault="00000000">
      <w:pPr>
        <w:ind w:left="709" w:hanging="709"/>
        <w:jc w:val="both"/>
      </w:pPr>
      <w:r w:rsidRPr="008C5E40">
        <w:t>a)</w:t>
      </w:r>
      <w:r w:rsidRPr="008C5E40">
        <w:tab/>
        <w:t>dostępu do swoich danych osobowych (art. 15 ust. 1 RODO), z zastrzeżeniem art. 5  ustawy z dnia 10 maja 2018 r. o ochronie danych osobowych;</w:t>
      </w:r>
    </w:p>
    <w:p w14:paraId="7B52A189" w14:textId="77777777" w:rsidR="00F96FE7" w:rsidRPr="008C5E40" w:rsidRDefault="00000000">
      <w:pPr>
        <w:jc w:val="both"/>
      </w:pPr>
      <w:r w:rsidRPr="008C5E40">
        <w:t>b)</w:t>
      </w:r>
      <w:r w:rsidRPr="008C5E40">
        <w:tab/>
        <w:t>sprostowania swoich danych osobowych (art. 16 RODO),</w:t>
      </w:r>
    </w:p>
    <w:p w14:paraId="2C0BF550" w14:textId="77777777" w:rsidR="00F96FE7" w:rsidRPr="008C5E40" w:rsidRDefault="00000000">
      <w:pPr>
        <w:jc w:val="both"/>
      </w:pPr>
      <w:r w:rsidRPr="008C5E40">
        <w:t>c)</w:t>
      </w:r>
      <w:r w:rsidRPr="008C5E40">
        <w:tab/>
        <w:t>usunięcia swoich danych osobowych (art. 17 ust. 1 RODO),</w:t>
      </w:r>
    </w:p>
    <w:p w14:paraId="61CED14E" w14:textId="77777777" w:rsidR="00F96FE7" w:rsidRPr="008C5E40" w:rsidRDefault="00000000">
      <w:pPr>
        <w:ind w:left="709" w:hanging="709"/>
        <w:jc w:val="both"/>
      </w:pPr>
      <w:r w:rsidRPr="008C5E40">
        <w:t>d)</w:t>
      </w:r>
      <w:r w:rsidRPr="008C5E40">
        <w:tab/>
        <w:t>ograniczenia przetwarzania swoich danych osobowych (art. 18 ust. 1 RODO);</w:t>
      </w:r>
    </w:p>
    <w:p w14:paraId="564095F8" w14:textId="77777777" w:rsidR="00F96FE7" w:rsidRPr="008C5E40" w:rsidRDefault="00000000">
      <w:pPr>
        <w:ind w:left="709"/>
        <w:jc w:val="both"/>
      </w:pPr>
      <w:r w:rsidRPr="008C5E40">
        <w:t>przy czym możliwość (zakres i sytuacje) skorzystania z wymienionych praw uzależniona jest od spełnienia przesłanek określonych w przepisach prawa oraz podstawy prawnej i celu przetwarzania danych osobowych;</w:t>
      </w:r>
    </w:p>
    <w:p w14:paraId="06C635DF" w14:textId="77777777" w:rsidR="00F96FE7" w:rsidRPr="008C5E40" w:rsidRDefault="00000000">
      <w:pPr>
        <w:ind w:left="709" w:hanging="709"/>
        <w:jc w:val="both"/>
      </w:pPr>
      <w:r w:rsidRPr="008C5E40">
        <w:t>7)</w:t>
      </w:r>
      <w:r w:rsidRPr="008C5E40">
        <w:tab/>
        <w:t>Administrator nie zamierza przekazywać danych osobowych Wykonawcy do państwa trzeciego ani do organizacji międzynarodowej;</w:t>
      </w:r>
    </w:p>
    <w:p w14:paraId="7D0D5944" w14:textId="77777777" w:rsidR="00F96FE7" w:rsidRPr="008C5E40" w:rsidRDefault="00000000">
      <w:pPr>
        <w:jc w:val="both"/>
      </w:pPr>
      <w:r w:rsidRPr="008C5E40">
        <w:t>8)</w:t>
      </w:r>
      <w:r w:rsidRPr="008C5E40">
        <w:tab/>
        <w:t xml:space="preserve">W przypadku uznania, iż przetwarzanie przez Administratora danych osobowych narusza przepisy RODO, Wykonawca ma prawo wniesienia skargi do Prezesa Urzędu Ochrony Danych Osobowych z siedzibą: </w:t>
      </w:r>
    </w:p>
    <w:p w14:paraId="04267AD2" w14:textId="77777777" w:rsidR="00F96FE7" w:rsidRPr="008C5E40" w:rsidRDefault="00000000">
      <w:pPr>
        <w:jc w:val="both"/>
      </w:pPr>
      <w:r w:rsidRPr="008C5E40">
        <w:t>00-193 Warszawa ul. Stawki 2;</w:t>
      </w:r>
    </w:p>
    <w:p w14:paraId="53427A2B" w14:textId="77777777" w:rsidR="00F96FE7" w:rsidRPr="008C5E40" w:rsidRDefault="00000000">
      <w:pPr>
        <w:jc w:val="both"/>
      </w:pPr>
      <w:r w:rsidRPr="008C5E40">
        <w:t>9)</w:t>
      </w:r>
      <w:r w:rsidRPr="008C5E40">
        <w:tab/>
        <w:t xml:space="preserve">Przekazanie danych osobowych przez Wykonawcę jest dobrowolne, ale niezbędne w celu realizacji nin. Umowy; </w:t>
      </w:r>
    </w:p>
    <w:p w14:paraId="3855A015" w14:textId="77777777" w:rsidR="00F96FE7" w:rsidRPr="008C5E40" w:rsidRDefault="00000000">
      <w:pPr>
        <w:jc w:val="both"/>
      </w:pPr>
      <w:r w:rsidRPr="008C5E40">
        <w:t>10)</w:t>
      </w:r>
      <w:r w:rsidRPr="008C5E40">
        <w:tab/>
        <w:t>Dane osobowe Wykonawcy nie będą podlegały zautomatyzowanemu podejmowaniu decyzji o ich przetwarzaniu, w tym profilowaniu (art. 22 ust. 1 RODO).</w:t>
      </w:r>
    </w:p>
    <w:p w14:paraId="47EB2503" w14:textId="77777777" w:rsidR="00F96FE7" w:rsidRPr="008C5E40" w:rsidRDefault="00000000">
      <w:pPr>
        <w:jc w:val="both"/>
      </w:pPr>
      <w:r w:rsidRPr="008C5E40">
        <w:t>Integralną część Umowy stanowią:</w:t>
      </w:r>
    </w:p>
    <w:p w14:paraId="22F7C6B3" w14:textId="77777777" w:rsidR="00F96FE7" w:rsidRPr="008C5E40" w:rsidRDefault="00000000">
      <w:pPr>
        <w:jc w:val="both"/>
      </w:pPr>
      <w:r w:rsidRPr="008C5E40">
        <w:t>a)</w:t>
      </w:r>
      <w:r w:rsidRPr="008C5E40">
        <w:tab/>
        <w:t xml:space="preserve">załącznik nr 1 – Formularz oferty - oferta wykonawcy </w:t>
      </w:r>
    </w:p>
    <w:p w14:paraId="168E7601" w14:textId="77777777" w:rsidR="00F96FE7" w:rsidRPr="008C5E40" w:rsidRDefault="00000000">
      <w:pPr>
        <w:jc w:val="both"/>
      </w:pPr>
      <w:r w:rsidRPr="008C5E40">
        <w:t>b)</w:t>
      </w:r>
      <w:r w:rsidRPr="008C5E40">
        <w:tab/>
        <w:t>załącznik nr 2.1-5 - Formularz cenowy,</w:t>
      </w:r>
    </w:p>
    <w:p w14:paraId="467088F9" w14:textId="7F912D8A" w:rsidR="00F96FE7" w:rsidRPr="008C5E40" w:rsidRDefault="00000000">
      <w:pPr>
        <w:jc w:val="both"/>
      </w:pPr>
      <w:r w:rsidRPr="008C5E40">
        <w:t>c)</w:t>
      </w:r>
      <w:r w:rsidRPr="008C5E40">
        <w:tab/>
        <w:t>załącznik nr 5 - Protokół odbioru.</w:t>
      </w:r>
    </w:p>
    <w:p w14:paraId="48B50644" w14:textId="61EBEE24" w:rsidR="00F96FE7" w:rsidRPr="008C5E40" w:rsidRDefault="00F96FE7">
      <w:pPr>
        <w:jc w:val="both"/>
      </w:pPr>
    </w:p>
    <w:p w14:paraId="63BE3073" w14:textId="77777777" w:rsidR="00112EBD" w:rsidRPr="008C5E40" w:rsidRDefault="00000000">
      <w:pPr>
        <w:jc w:val="both"/>
      </w:pPr>
      <w:r w:rsidRPr="008C5E40">
        <w:t xml:space="preserve">                     Zamawiający</w:t>
      </w:r>
      <w:r w:rsidRPr="008C5E40">
        <w:tab/>
      </w:r>
      <w:r w:rsidRPr="008C5E40">
        <w:tab/>
      </w:r>
      <w:r w:rsidRPr="008C5E40">
        <w:tab/>
      </w:r>
      <w:r w:rsidRPr="008C5E40">
        <w:tab/>
      </w:r>
      <w:r w:rsidRPr="008C5E40">
        <w:tab/>
      </w:r>
      <w:r w:rsidRPr="008C5E40">
        <w:tab/>
        <w:t>Wykonawca</w:t>
      </w:r>
    </w:p>
    <w:sectPr w:rsidR="00112EBD" w:rsidRPr="008C5E40">
      <w:headerReference w:type="default" r:id="rId7"/>
      <w:pgSz w:w="11906" w:h="16838"/>
      <w:pgMar w:top="1417" w:right="1417" w:bottom="1417" w:left="1417" w:header="708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24ECF" w14:textId="77777777" w:rsidR="00150B0B" w:rsidRDefault="00150B0B">
      <w:pPr>
        <w:spacing w:after="0" w:line="240" w:lineRule="auto"/>
      </w:pPr>
      <w:r>
        <w:separator/>
      </w:r>
    </w:p>
  </w:endnote>
  <w:endnote w:type="continuationSeparator" w:id="0">
    <w:p w14:paraId="214FB57C" w14:textId="77777777" w:rsidR="00150B0B" w:rsidRDefault="0015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ED110" w14:textId="77777777" w:rsidR="00150B0B" w:rsidRDefault="00150B0B">
      <w:pPr>
        <w:spacing w:after="0" w:line="240" w:lineRule="auto"/>
      </w:pPr>
      <w:r>
        <w:separator/>
      </w:r>
    </w:p>
  </w:footnote>
  <w:footnote w:type="continuationSeparator" w:id="0">
    <w:p w14:paraId="0E0F56EE" w14:textId="77777777" w:rsidR="00150B0B" w:rsidRDefault="00150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E030" w14:textId="38DF0BFB" w:rsidR="00F96FE7" w:rsidRDefault="00000000">
    <w:pPr>
      <w:tabs>
        <w:tab w:val="right" w:pos="9124"/>
      </w:tabs>
      <w:spacing w:after="0" w:line="254" w:lineRule="auto"/>
      <w:rPr>
        <w:sz w:val="20"/>
      </w:rPr>
    </w:pPr>
    <w:r>
      <w:rPr>
        <w:sz w:val="20"/>
      </w:rPr>
      <w:t>Oznaczenie sprawy: ŻŁ.M-P1/202</w:t>
    </w:r>
    <w:r w:rsidR="00C86C87">
      <w:rPr>
        <w:sz w:val="20"/>
      </w:rPr>
      <w:t>6</w:t>
    </w:r>
  </w:p>
  <w:p w14:paraId="29CF5241" w14:textId="77777777" w:rsidR="00F96FE7" w:rsidRDefault="00000000">
    <w:pPr>
      <w:tabs>
        <w:tab w:val="right" w:pos="9124"/>
      </w:tabs>
      <w:spacing w:after="0" w:line="254" w:lineRule="auto"/>
      <w:rPr>
        <w:sz w:val="6"/>
      </w:rPr>
    </w:pPr>
    <w:r>
      <w:rPr>
        <w:sz w:val="20"/>
      </w:rPr>
      <w:tab/>
      <w:t xml:space="preserve">Załącznik nr 4 do SWZ </w:t>
    </w:r>
  </w:p>
  <w:p w14:paraId="11933FAA" w14:textId="77777777" w:rsidR="00F96FE7" w:rsidRDefault="00000000">
    <w:pPr>
      <w:spacing w:after="122" w:line="254" w:lineRule="auto"/>
      <w:ind w:right="37"/>
      <w:jc w:val="right"/>
      <w:rPr>
        <w:sz w:val="20"/>
      </w:rPr>
    </w:pPr>
    <w:r>
      <w:rPr>
        <w:sz w:val="6"/>
      </w:rPr>
      <w:t xml:space="preserve"> </w:t>
    </w:r>
  </w:p>
  <w:p w14:paraId="58FE0B23" w14:textId="77777777" w:rsidR="00F96FE7" w:rsidRDefault="00000000">
    <w:pPr>
      <w:spacing w:after="45" w:line="254" w:lineRule="auto"/>
      <w:ind w:right="53"/>
      <w:jc w:val="right"/>
    </w:pPr>
    <w:r>
      <w:rPr>
        <w:sz w:val="20"/>
      </w:rPr>
      <w:t xml:space="preserve">Żłobek Miejski, Bielsko-Biała </w:t>
    </w:r>
  </w:p>
  <w:p w14:paraId="24FE2844" w14:textId="77777777" w:rsidR="00F96FE7" w:rsidRDefault="00F96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D0EC6D58"/>
    <w:name w:val="WW8Num2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C1269F6"/>
    <w:multiLevelType w:val="multilevel"/>
    <w:tmpl w:val="6BF29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9F3389A"/>
    <w:multiLevelType w:val="hybridMultilevel"/>
    <w:tmpl w:val="559E2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3E21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123FA"/>
    <w:multiLevelType w:val="multilevel"/>
    <w:tmpl w:val="CA04B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2565A2"/>
    <w:multiLevelType w:val="hybridMultilevel"/>
    <w:tmpl w:val="83641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21911"/>
    <w:multiLevelType w:val="hybridMultilevel"/>
    <w:tmpl w:val="06C41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4AA1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C20F4"/>
    <w:multiLevelType w:val="hybridMultilevel"/>
    <w:tmpl w:val="649A07DE"/>
    <w:lvl w:ilvl="0" w:tplc="836651EC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01081566">
    <w:abstractNumId w:val="0"/>
  </w:num>
  <w:num w:numId="2" w16cid:durableId="527719994">
    <w:abstractNumId w:val="1"/>
  </w:num>
  <w:num w:numId="3" w16cid:durableId="590436587">
    <w:abstractNumId w:val="2"/>
  </w:num>
  <w:num w:numId="4" w16cid:durableId="1999578975">
    <w:abstractNumId w:val="3"/>
  </w:num>
  <w:num w:numId="5" w16cid:durableId="459418077">
    <w:abstractNumId w:val="4"/>
  </w:num>
  <w:num w:numId="6" w16cid:durableId="375278655">
    <w:abstractNumId w:val="6"/>
  </w:num>
  <w:num w:numId="7" w16cid:durableId="1446459389">
    <w:abstractNumId w:val="5"/>
  </w:num>
  <w:num w:numId="8" w16cid:durableId="926692572">
    <w:abstractNumId w:val="7"/>
  </w:num>
  <w:num w:numId="9" w16cid:durableId="879778753">
    <w:abstractNumId w:val="10"/>
  </w:num>
  <w:num w:numId="10" w16cid:durableId="609439581">
    <w:abstractNumId w:val="8"/>
  </w:num>
  <w:num w:numId="11" w16cid:durableId="6841366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DE6"/>
    <w:rsid w:val="000D5BB0"/>
    <w:rsid w:val="00112EBD"/>
    <w:rsid w:val="00150B0B"/>
    <w:rsid w:val="001E13A1"/>
    <w:rsid w:val="00230681"/>
    <w:rsid w:val="00256E26"/>
    <w:rsid w:val="002916D8"/>
    <w:rsid w:val="00366DE6"/>
    <w:rsid w:val="00375EC2"/>
    <w:rsid w:val="004B641C"/>
    <w:rsid w:val="004E1927"/>
    <w:rsid w:val="004E2138"/>
    <w:rsid w:val="006947F0"/>
    <w:rsid w:val="00697FA6"/>
    <w:rsid w:val="00734AFC"/>
    <w:rsid w:val="008015AC"/>
    <w:rsid w:val="00805660"/>
    <w:rsid w:val="00840B0F"/>
    <w:rsid w:val="008C5E40"/>
    <w:rsid w:val="008F6F23"/>
    <w:rsid w:val="009F719F"/>
    <w:rsid w:val="00B03101"/>
    <w:rsid w:val="00B655E5"/>
    <w:rsid w:val="00C0214E"/>
    <w:rsid w:val="00C86C87"/>
    <w:rsid w:val="00D573A9"/>
    <w:rsid w:val="00DC31A0"/>
    <w:rsid w:val="00E06DD9"/>
    <w:rsid w:val="00E4682B"/>
    <w:rsid w:val="00E620B6"/>
    <w:rsid w:val="00F508DE"/>
    <w:rsid w:val="00F96FE7"/>
    <w:rsid w:val="00FA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A79502"/>
  <w15:chartTrackingRefBased/>
  <w15:docId w15:val="{D1ED221F-D515-4E9B-88BB-A298E1DC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1A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i w:val="0"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840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3007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Świć</dc:creator>
  <cp:keywords/>
  <cp:lastModifiedBy>Ryszard Siuciak</cp:lastModifiedBy>
  <cp:revision>5</cp:revision>
  <cp:lastPrinted>1899-12-31T23:00:00Z</cp:lastPrinted>
  <dcterms:created xsi:type="dcterms:W3CDTF">2025-11-19T15:10:00Z</dcterms:created>
  <dcterms:modified xsi:type="dcterms:W3CDTF">2025-11-25T08:25:00Z</dcterms:modified>
</cp:coreProperties>
</file>